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AF8885" w14:textId="3571AF7B" w:rsidR="00817AB9" w:rsidRPr="00957EFB" w:rsidRDefault="0021545C" w:rsidP="00D44BE9">
      <w:pPr>
        <w:rPr>
          <w:rFonts w:ascii="Times New Roman" w:hAnsi="Times New Roman" w:cs="Times New Roman"/>
        </w:rPr>
      </w:pPr>
      <w:r w:rsidRPr="00957EFB">
        <w:rPr>
          <w:rFonts w:ascii="Times New Roman" w:hAnsi="Times New Roman" w:cs="Times New Roman" w:hint="eastAsia"/>
        </w:rPr>
        <w:t>F</w:t>
      </w:r>
      <w:r w:rsidRPr="00957EFB">
        <w:rPr>
          <w:rFonts w:ascii="Times New Roman" w:hAnsi="Times New Roman" w:cs="Times New Roman"/>
        </w:rPr>
        <w:t xml:space="preserve">ORUM: </w:t>
      </w:r>
      <w:r w:rsidR="00817AB9" w:rsidRPr="00957EFB">
        <w:rPr>
          <w:rFonts w:ascii="Times New Roman" w:hAnsi="Times New Roman" w:cs="Times New Roman"/>
        </w:rPr>
        <w:t>Economic and Social Council</w:t>
      </w:r>
      <w:r w:rsidR="00D44BE9" w:rsidRPr="00957EFB">
        <w:rPr>
          <w:rFonts w:ascii="Times New Roman" w:hAnsi="Times New Roman" w:cs="Times New Roman"/>
        </w:rPr>
        <w:t xml:space="preserve"> (ECOSOC)</w:t>
      </w:r>
    </w:p>
    <w:p w14:paraId="491544B0" w14:textId="4E61F6A7" w:rsidR="00817AB9" w:rsidRPr="00957EFB" w:rsidRDefault="00D44BE9" w:rsidP="00D44BE9">
      <w:pPr>
        <w:rPr>
          <w:rFonts w:ascii="Times New Roman" w:hAnsi="Times New Roman" w:cs="Times New Roman"/>
        </w:rPr>
      </w:pPr>
      <w:r w:rsidRPr="00957EFB">
        <w:rPr>
          <w:rFonts w:ascii="Times New Roman" w:hAnsi="Times New Roman" w:cs="Times New Roman"/>
        </w:rPr>
        <w:t>QUESTION OF</w:t>
      </w:r>
      <w:r w:rsidRPr="00957EFB">
        <w:rPr>
          <w:rFonts w:ascii="Times New Roman" w:hAnsi="Times New Roman" w:cs="Times New Roman" w:hint="eastAsia"/>
        </w:rPr>
        <w:t>:</w:t>
      </w:r>
      <w:r w:rsidRPr="00957EFB">
        <w:rPr>
          <w:rFonts w:ascii="Times New Roman" w:hAnsi="Times New Roman" w:cs="Times New Roman"/>
        </w:rPr>
        <w:t xml:space="preserve"> </w:t>
      </w:r>
      <w:r w:rsidR="00817AB9" w:rsidRPr="00957EFB">
        <w:rPr>
          <w:rFonts w:ascii="Times New Roman" w:hAnsi="Times New Roman" w:cs="Times New Roman"/>
        </w:rPr>
        <w:t xml:space="preserve">Considering the </w:t>
      </w:r>
      <w:r w:rsidRPr="00957EFB">
        <w:rPr>
          <w:rFonts w:ascii="Times New Roman" w:hAnsi="Times New Roman" w:cs="Times New Roman"/>
        </w:rPr>
        <w:t>f</w:t>
      </w:r>
      <w:r w:rsidR="00817AB9" w:rsidRPr="00957EFB">
        <w:rPr>
          <w:rFonts w:ascii="Times New Roman" w:hAnsi="Times New Roman" w:cs="Times New Roman"/>
        </w:rPr>
        <w:t xml:space="preserve">easibility of </w:t>
      </w:r>
      <w:r w:rsidRPr="00957EFB">
        <w:rPr>
          <w:rFonts w:ascii="Times New Roman" w:hAnsi="Times New Roman" w:cs="Times New Roman"/>
        </w:rPr>
        <w:t>o</w:t>
      </w:r>
      <w:r w:rsidR="00817AB9" w:rsidRPr="00957EFB">
        <w:rPr>
          <w:rFonts w:ascii="Times New Roman" w:hAnsi="Times New Roman" w:cs="Times New Roman"/>
        </w:rPr>
        <w:t xml:space="preserve">nline </w:t>
      </w:r>
      <w:r w:rsidRPr="00957EFB">
        <w:rPr>
          <w:rFonts w:ascii="Times New Roman" w:hAnsi="Times New Roman" w:cs="Times New Roman"/>
        </w:rPr>
        <w:t>e</w:t>
      </w:r>
      <w:r w:rsidR="00817AB9" w:rsidRPr="00957EFB">
        <w:rPr>
          <w:rFonts w:ascii="Times New Roman" w:hAnsi="Times New Roman" w:cs="Times New Roman"/>
        </w:rPr>
        <w:t xml:space="preserve">ducation for </w:t>
      </w:r>
      <w:r w:rsidRPr="00957EFB">
        <w:rPr>
          <w:rFonts w:ascii="Times New Roman" w:hAnsi="Times New Roman" w:cs="Times New Roman"/>
        </w:rPr>
        <w:t>s</w:t>
      </w:r>
      <w:r w:rsidR="00817AB9" w:rsidRPr="00957EFB">
        <w:rPr>
          <w:rFonts w:ascii="Times New Roman" w:hAnsi="Times New Roman" w:cs="Times New Roman"/>
        </w:rPr>
        <w:t xml:space="preserve">tudents in Less Economically Developed Countries (LEDCs) during the COVID-19 </w:t>
      </w:r>
      <w:r w:rsidRPr="00957EFB">
        <w:rPr>
          <w:rFonts w:ascii="Times New Roman" w:hAnsi="Times New Roman" w:cs="Times New Roman"/>
        </w:rPr>
        <w:t>p</w:t>
      </w:r>
      <w:r w:rsidR="00817AB9" w:rsidRPr="00957EFB">
        <w:rPr>
          <w:rFonts w:ascii="Times New Roman" w:hAnsi="Times New Roman" w:cs="Times New Roman"/>
        </w:rPr>
        <w:t>andemic</w:t>
      </w:r>
    </w:p>
    <w:p w14:paraId="4FF8DCC4" w14:textId="3EB85AE1" w:rsidR="00817AB9" w:rsidRPr="00957EFB" w:rsidRDefault="00D44BE9" w:rsidP="00D44BE9">
      <w:pPr>
        <w:rPr>
          <w:rFonts w:ascii="Times New Roman" w:hAnsi="Times New Roman" w:cs="Times New Roman"/>
        </w:rPr>
      </w:pPr>
      <w:r w:rsidRPr="00957EFB">
        <w:rPr>
          <w:rFonts w:ascii="Times New Roman" w:hAnsi="Times New Roman" w:cs="Times New Roman" w:hint="eastAsia"/>
        </w:rPr>
        <w:t>M</w:t>
      </w:r>
      <w:r w:rsidRPr="00957EFB">
        <w:rPr>
          <w:rFonts w:ascii="Times New Roman" w:hAnsi="Times New Roman" w:cs="Times New Roman"/>
        </w:rPr>
        <w:t>AIN-SUBMITTED BY: Mexico</w:t>
      </w:r>
    </w:p>
    <w:p w14:paraId="41834E38" w14:textId="093EE0B9" w:rsidR="00D44BE9" w:rsidRPr="00957EFB" w:rsidRDefault="00D44BE9" w:rsidP="00D44BE9">
      <w:pPr>
        <w:rPr>
          <w:rFonts w:ascii="Times New Roman" w:hAnsi="Times New Roman" w:cs="Times New Roman"/>
          <w:lang w:val="en-US" w:eastAsia="ko-KR"/>
        </w:rPr>
      </w:pPr>
      <w:r w:rsidRPr="00957EFB">
        <w:rPr>
          <w:rFonts w:ascii="Times New Roman" w:hAnsi="Times New Roman" w:cs="Times New Roman"/>
        </w:rPr>
        <w:t xml:space="preserve">CO-SUBMITTED BY: </w:t>
      </w:r>
      <w:r w:rsidR="002842F2" w:rsidRPr="00957EFB">
        <w:rPr>
          <w:rFonts w:ascii="Times New Roman" w:hAnsi="Times New Roman" w:cs="Times New Roman"/>
        </w:rPr>
        <w:t>Australia, Pakistan, Russia, Malaysia</w:t>
      </w:r>
    </w:p>
    <w:p w14:paraId="767F4DA8" w14:textId="0CD31C1F" w:rsidR="00D44BE9" w:rsidRPr="00957EFB" w:rsidRDefault="00D44BE9" w:rsidP="00817AB9">
      <w:pPr>
        <w:spacing w:line="480" w:lineRule="auto"/>
        <w:rPr>
          <w:rFonts w:ascii="Times New Roman" w:hAnsi="Times New Roman" w:cs="Times New Roman"/>
        </w:rPr>
      </w:pPr>
    </w:p>
    <w:p w14:paraId="7E50F835" w14:textId="4031D5E5" w:rsidR="00D44BE9" w:rsidRPr="00957EFB" w:rsidRDefault="00D44BE9" w:rsidP="00D44BE9">
      <w:pPr>
        <w:spacing w:line="480" w:lineRule="auto"/>
        <w:rPr>
          <w:rFonts w:ascii="Times New Roman" w:hAnsi="Times New Roman" w:cs="Times New Roman"/>
        </w:rPr>
      </w:pPr>
      <w:r w:rsidRPr="00957EFB">
        <w:rPr>
          <w:rFonts w:ascii="Times New Roman" w:hAnsi="Times New Roman" w:cs="Times New Roman"/>
        </w:rPr>
        <w:t xml:space="preserve">ECONOMIC AND SOCIAL COUNCIL </w:t>
      </w:r>
    </w:p>
    <w:p w14:paraId="4C8EC0CF" w14:textId="12EC3A68" w:rsidR="008B7EED" w:rsidRPr="00957EFB" w:rsidRDefault="008B7EED" w:rsidP="000C3264">
      <w:pPr>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i/>
          <w:iCs/>
          <w:color w:val="000000"/>
          <w:lang w:val="en-HK"/>
        </w:rPr>
        <w:t>Alarmed</w:t>
      </w:r>
      <w:r w:rsidRPr="00957EFB">
        <w:rPr>
          <w:rFonts w:ascii="Times New Roman" w:eastAsia="Times New Roman" w:hAnsi="Times New Roman" w:cs="Times New Roman"/>
          <w:color w:val="000000"/>
          <w:lang w:val="en-HK"/>
        </w:rPr>
        <w:t xml:space="preserve"> by from 2019 to the present, the mortality rate of </w:t>
      </w:r>
      <w:r w:rsidR="00957EFB" w:rsidRPr="00957EFB">
        <w:rPr>
          <w:rFonts w:ascii="Times New Roman" w:eastAsia="Times New Roman" w:hAnsi="Times New Roman" w:cs="Times New Roman"/>
          <w:color w:val="000000"/>
          <w:lang w:val="en-HK"/>
        </w:rPr>
        <w:t>n</w:t>
      </w:r>
      <w:r w:rsidRPr="00957EFB">
        <w:rPr>
          <w:rFonts w:ascii="Times New Roman" w:eastAsia="Times New Roman" w:hAnsi="Times New Roman" w:cs="Times New Roman"/>
          <w:color w:val="000000"/>
          <w:lang w:val="en-HK"/>
        </w:rPr>
        <w:t>ovel coronavirus pneumonia worldwide has reached 2.2%</w:t>
      </w:r>
      <w:r w:rsidR="00822D86" w:rsidRPr="00957EFB">
        <w:rPr>
          <w:rFonts w:ascii="Times New Roman" w:eastAsia="Times New Roman" w:hAnsi="Times New Roman" w:cs="Times New Roman"/>
          <w:color w:val="000000"/>
          <w:lang w:val="en-HK"/>
        </w:rPr>
        <w:t>,</w:t>
      </w:r>
    </w:p>
    <w:p w14:paraId="58475509" w14:textId="77777777" w:rsidR="000C3264" w:rsidRPr="00957EFB" w:rsidRDefault="000C3264" w:rsidP="000C3264">
      <w:pPr>
        <w:jc w:val="both"/>
        <w:rPr>
          <w:rFonts w:ascii="Times New Roman" w:eastAsia="Times New Roman" w:hAnsi="Times New Roman" w:cs="Times New Roman"/>
          <w:color w:val="000000"/>
          <w:lang w:val="en-HK"/>
        </w:rPr>
      </w:pPr>
    </w:p>
    <w:p w14:paraId="1B8796B9" w14:textId="39CE9F61" w:rsidR="008B7EED" w:rsidRPr="00957EFB" w:rsidRDefault="008B7EED" w:rsidP="008B7EED">
      <w:pPr>
        <w:spacing w:line="480" w:lineRule="auto"/>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i/>
          <w:iCs/>
          <w:color w:val="000000"/>
          <w:lang w:val="en-HK"/>
        </w:rPr>
        <w:t>Aware o</w:t>
      </w:r>
      <w:r w:rsidR="002F0C11" w:rsidRPr="00957EFB">
        <w:rPr>
          <w:rFonts w:ascii="Times New Roman" w:eastAsia="Times New Roman" w:hAnsi="Times New Roman" w:cs="Times New Roman"/>
          <w:i/>
          <w:iCs/>
          <w:color w:val="000000"/>
          <w:lang w:val="en-HK"/>
        </w:rPr>
        <w:t>f avoiding</w:t>
      </w:r>
      <w:r w:rsidRPr="00957EFB">
        <w:rPr>
          <w:rFonts w:ascii="Times New Roman" w:eastAsia="Times New Roman" w:hAnsi="Times New Roman" w:cs="Times New Roman"/>
          <w:color w:val="000000"/>
          <w:lang w:val="en-HK"/>
        </w:rPr>
        <w:t xml:space="preserve"> crowd gathering while suppressing the epidemic</w:t>
      </w:r>
      <w:r w:rsidR="00D44BE9" w:rsidRPr="00957EFB">
        <w:rPr>
          <w:rFonts w:ascii="Times New Roman" w:eastAsia="Times New Roman" w:hAnsi="Times New Roman" w:cs="Times New Roman"/>
          <w:color w:val="000000"/>
          <w:lang w:val="en-HK"/>
        </w:rPr>
        <w:t>,</w:t>
      </w:r>
    </w:p>
    <w:p w14:paraId="3BAE02A9" w14:textId="6FA05E3F" w:rsidR="008B7EED" w:rsidRPr="00957EFB" w:rsidRDefault="002F0C11" w:rsidP="00D44BE9">
      <w:pPr>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i/>
          <w:iCs/>
          <w:color w:val="000000"/>
          <w:lang w:val="en-HK"/>
        </w:rPr>
        <w:t xml:space="preserve">Reminding </w:t>
      </w:r>
      <w:r w:rsidR="008B7EED" w:rsidRPr="00957EFB">
        <w:rPr>
          <w:rFonts w:ascii="Times New Roman" w:eastAsia="Times New Roman" w:hAnsi="Times New Roman" w:cs="Times New Roman"/>
          <w:color w:val="000000"/>
          <w:lang w:val="en-HK"/>
        </w:rPr>
        <w:t>highlighted in the United nations secretary-general's policy brief: education during covid-19 and beyond, in order for students to receive better education</w:t>
      </w:r>
      <w:r w:rsidR="00D44BE9" w:rsidRPr="00957EFB">
        <w:rPr>
          <w:rFonts w:ascii="Times New Roman" w:eastAsia="Times New Roman" w:hAnsi="Times New Roman" w:cs="Times New Roman"/>
          <w:color w:val="000000"/>
          <w:lang w:val="en-HK"/>
        </w:rPr>
        <w:t>,</w:t>
      </w:r>
    </w:p>
    <w:p w14:paraId="1837D8D4" w14:textId="77777777" w:rsidR="00D44BE9" w:rsidRPr="00957EFB" w:rsidRDefault="00D44BE9" w:rsidP="00D44BE9">
      <w:pPr>
        <w:jc w:val="both"/>
        <w:rPr>
          <w:rFonts w:ascii="Times New Roman" w:eastAsia="Times New Roman" w:hAnsi="Times New Roman" w:cs="Times New Roman"/>
          <w:color w:val="000000"/>
          <w:lang w:val="en-HK" w:eastAsia="ko-KR"/>
        </w:rPr>
      </w:pPr>
    </w:p>
    <w:p w14:paraId="1DA8E3DD" w14:textId="3FAB5CD0" w:rsidR="008B7EED" w:rsidRPr="00957EFB" w:rsidRDefault="008B7EED" w:rsidP="008B7EED">
      <w:pPr>
        <w:spacing w:line="480" w:lineRule="auto"/>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i/>
          <w:iCs/>
          <w:color w:val="000000"/>
          <w:lang w:val="en-HK"/>
        </w:rPr>
        <w:t xml:space="preserve">Commends </w:t>
      </w:r>
      <w:r w:rsidRPr="00957EFB">
        <w:rPr>
          <w:rFonts w:ascii="Times New Roman" w:eastAsia="Times New Roman" w:hAnsi="Times New Roman" w:cs="Times New Roman"/>
          <w:color w:val="000000"/>
          <w:lang w:val="en-HK"/>
        </w:rPr>
        <w:t xml:space="preserve">students </w:t>
      </w:r>
      <w:r w:rsidR="00957EFB" w:rsidRPr="00957EFB">
        <w:rPr>
          <w:rFonts w:ascii="Times New Roman" w:eastAsia="Times New Roman" w:hAnsi="Times New Roman" w:cs="Times New Roman"/>
          <w:color w:val="000000"/>
          <w:lang w:val="en-HK"/>
        </w:rPr>
        <w:t>who</w:t>
      </w:r>
      <w:r w:rsidRPr="00957EFB">
        <w:rPr>
          <w:rFonts w:ascii="Times New Roman" w:eastAsia="Times New Roman" w:hAnsi="Times New Roman" w:cs="Times New Roman"/>
          <w:color w:val="000000"/>
          <w:lang w:val="en-HK"/>
        </w:rPr>
        <w:t xml:space="preserve"> cancel their on-campus courses and change them to online courses</w:t>
      </w:r>
      <w:r w:rsidR="00D44BE9" w:rsidRPr="00957EFB">
        <w:rPr>
          <w:rFonts w:ascii="Times New Roman" w:eastAsia="Times New Roman" w:hAnsi="Times New Roman" w:cs="Times New Roman"/>
          <w:color w:val="000000"/>
          <w:lang w:val="en-HK"/>
        </w:rPr>
        <w:t>,</w:t>
      </w:r>
    </w:p>
    <w:p w14:paraId="733A6049" w14:textId="0F3D987E" w:rsidR="008B7EED" w:rsidRPr="00957EFB" w:rsidRDefault="008B7EED" w:rsidP="008B7EED">
      <w:pPr>
        <w:rPr>
          <w:rFonts w:ascii="Times New Roman" w:eastAsia="Times New Roman" w:hAnsi="Times New Roman" w:cs="Times New Roman"/>
          <w:lang w:val="en-HK"/>
        </w:rPr>
      </w:pPr>
      <w:r w:rsidRPr="00957EFB">
        <w:rPr>
          <w:rFonts w:ascii="Times New Roman" w:eastAsia="Times New Roman" w:hAnsi="Times New Roman" w:cs="Times New Roman"/>
          <w:i/>
          <w:iCs/>
          <w:color w:val="000000"/>
          <w:lang w:val="en-HK"/>
        </w:rPr>
        <w:t>Calls upon</w:t>
      </w:r>
      <w:r w:rsidRPr="00957EFB">
        <w:rPr>
          <w:rFonts w:ascii="Times New Roman" w:eastAsia="Times New Roman" w:hAnsi="Times New Roman" w:cs="Times New Roman"/>
          <w:color w:val="000000"/>
          <w:lang w:val="en-HK"/>
        </w:rPr>
        <w:t xml:space="preserve"> countries </w:t>
      </w:r>
      <w:r w:rsidR="00957EFB" w:rsidRPr="00957EFB">
        <w:rPr>
          <w:rFonts w:ascii="Times New Roman" w:eastAsia="Times New Roman" w:hAnsi="Times New Roman" w:cs="Times New Roman"/>
          <w:color w:val="000000"/>
          <w:lang w:val="en-HK"/>
        </w:rPr>
        <w:t xml:space="preserve">to </w:t>
      </w:r>
      <w:r w:rsidRPr="00957EFB">
        <w:rPr>
          <w:rFonts w:ascii="Times New Roman" w:eastAsia="Times New Roman" w:hAnsi="Times New Roman" w:cs="Times New Roman"/>
          <w:color w:val="000000"/>
          <w:lang w:val="en-HK"/>
        </w:rPr>
        <w:t>help solve online education for students in less economically developed countries</w:t>
      </w:r>
      <w:r w:rsidR="00D44BE9" w:rsidRPr="00957EFB">
        <w:rPr>
          <w:rFonts w:ascii="Times New Roman" w:eastAsia="Times New Roman" w:hAnsi="Times New Roman" w:cs="Times New Roman"/>
          <w:color w:val="000000"/>
          <w:lang w:val="en-HK"/>
        </w:rPr>
        <w:t>,</w:t>
      </w:r>
    </w:p>
    <w:p w14:paraId="7B6D6072" w14:textId="77777777" w:rsidR="008B7EED" w:rsidRPr="00957EFB" w:rsidRDefault="008B7EED" w:rsidP="00751AA1">
      <w:pPr>
        <w:rPr>
          <w:rFonts w:ascii="Times New Roman" w:eastAsia="Times New Roman" w:hAnsi="Times New Roman" w:cs="Times New Roman"/>
          <w:color w:val="000000"/>
          <w:u w:val="single"/>
          <w:lang w:val="en-HK"/>
        </w:rPr>
      </w:pPr>
    </w:p>
    <w:p w14:paraId="18E2643F" w14:textId="402C81E1" w:rsidR="00D44BE9" w:rsidRPr="00957EFB" w:rsidRDefault="004F0635" w:rsidP="00D44BE9">
      <w:pPr>
        <w:pStyle w:val="ListParagraph"/>
        <w:numPr>
          <w:ilvl w:val="0"/>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u w:val="single"/>
          <w:lang w:val="en-HK"/>
        </w:rPr>
        <w:t>Encourages</w:t>
      </w:r>
      <w:r w:rsidRPr="00957EFB">
        <w:rPr>
          <w:rFonts w:ascii="Times New Roman" w:eastAsia="Times New Roman" w:hAnsi="Times New Roman" w:cs="Times New Roman"/>
          <w:color w:val="000000"/>
          <w:lang w:val="en-HK"/>
        </w:rPr>
        <w:t xml:space="preserve"> the Non-Governmental Organizations (NGOs) and Intergovernmental Organizations (IGOs) and United Nation(UN) to provide base station construction assistance to the LEDCs, improve the Internet coverage and speed of the in the LEDCs by establishing base stations, by such means but not limited to:</w:t>
      </w:r>
    </w:p>
    <w:p w14:paraId="66B39DD8" w14:textId="77777777" w:rsidR="00D44BE9" w:rsidRPr="00957EFB" w:rsidRDefault="004F0635" w:rsidP="00D44BE9">
      <w:pPr>
        <w:pStyle w:val="ListParagraph"/>
        <w:numPr>
          <w:ilvl w:val="1"/>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call on the MEDCs to set up a technical rescue team to avoid technical problems and  effective actions to be taken in LEDCs. The main tasks of the technical rescue team are as follows:</w:t>
      </w:r>
    </w:p>
    <w:p w14:paraId="588EAD79" w14:textId="08EAD406" w:rsidR="00D44BE9" w:rsidRPr="00957EFB" w:rsidRDefault="00C22297" w:rsidP="00D44BE9">
      <w:pPr>
        <w:pStyle w:val="ListParagraph"/>
        <w:numPr>
          <w:ilvl w:val="2"/>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d</w:t>
      </w:r>
      <w:r w:rsidR="004F0635" w:rsidRPr="00957EFB">
        <w:rPr>
          <w:rFonts w:ascii="Times New Roman" w:eastAsia="Times New Roman" w:hAnsi="Times New Roman" w:cs="Times New Roman"/>
          <w:color w:val="000000"/>
          <w:lang w:val="en-HK"/>
        </w:rPr>
        <w:t>istribute the detailed steps and solutions for reinforcing the base stations  such as , analysing the feasibility of the base station construction for better quality of internet connection</w:t>
      </w:r>
      <w:r w:rsidR="00A92F87" w:rsidRPr="00957EFB">
        <w:rPr>
          <w:rFonts w:ascii="Times New Roman" w:eastAsia="Times New Roman" w:hAnsi="Times New Roman" w:cs="Times New Roman"/>
          <w:color w:val="000000"/>
          <w:lang w:val="en-HK"/>
        </w:rPr>
        <w:t>,</w:t>
      </w:r>
    </w:p>
    <w:p w14:paraId="0FC24123" w14:textId="77777777" w:rsidR="00D44BE9" w:rsidRPr="00957EFB" w:rsidRDefault="004F0635" w:rsidP="00D44BE9">
      <w:pPr>
        <w:pStyle w:val="ListParagraph"/>
        <w:numPr>
          <w:ilvl w:val="2"/>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provide the energy and advanced technology required for theme establishment of base stations, so that the LEDCs can keep pace with the development of science and technology,</w:t>
      </w:r>
    </w:p>
    <w:p w14:paraId="130060DE" w14:textId="012E7F8D" w:rsidR="00D44BE9" w:rsidRPr="00957EFB" w:rsidRDefault="004F0635" w:rsidP="00D44BE9">
      <w:pPr>
        <w:pStyle w:val="ListParagraph"/>
        <w:numPr>
          <w:ilvl w:val="2"/>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ask MEDCs to share satellite with LEDCs for better internet connections in less developed countries,</w:t>
      </w:r>
    </w:p>
    <w:p w14:paraId="2D3FFC39" w14:textId="77777777" w:rsidR="00D44BE9" w:rsidRPr="00957EFB" w:rsidRDefault="00D44BE9" w:rsidP="00D44BE9">
      <w:pPr>
        <w:pStyle w:val="ListParagraph"/>
        <w:numPr>
          <w:ilvl w:val="1"/>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c</w:t>
      </w:r>
      <w:r w:rsidR="004F0635" w:rsidRPr="00957EFB">
        <w:rPr>
          <w:rFonts w:ascii="Times New Roman" w:eastAsia="Times New Roman" w:hAnsi="Times New Roman" w:cs="Times New Roman"/>
          <w:color w:val="000000"/>
          <w:lang w:val="en-HK"/>
        </w:rPr>
        <w:t>onvene the volunteering groups and people  from all over the world to set up a base station construction supervision department, observe and record issues on a regular basis during the cooperation between the LEDCs and the MEDCs, the main tasks of the supervision department include the following:</w:t>
      </w:r>
    </w:p>
    <w:p w14:paraId="413E5D9C" w14:textId="01126C4A" w:rsidR="00D44BE9" w:rsidRPr="00957EFB" w:rsidRDefault="00C22297" w:rsidP="00D44BE9">
      <w:pPr>
        <w:pStyle w:val="ListParagraph"/>
        <w:numPr>
          <w:ilvl w:val="2"/>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m</w:t>
      </w:r>
      <w:r w:rsidR="004F0635" w:rsidRPr="00957EFB">
        <w:rPr>
          <w:rFonts w:ascii="Times New Roman" w:eastAsia="Times New Roman" w:hAnsi="Times New Roman" w:cs="Times New Roman"/>
          <w:color w:val="000000"/>
          <w:lang w:val="en-HK"/>
        </w:rPr>
        <w:t>aking a free contract with the people and companies for the volunteer cooperation between the LEDCs and the MEDCs to make better internet connections for education</w:t>
      </w:r>
      <w:r w:rsidR="00A92F87" w:rsidRPr="00957EFB">
        <w:rPr>
          <w:rFonts w:ascii="Times New Roman" w:eastAsia="Times New Roman" w:hAnsi="Times New Roman" w:cs="Times New Roman"/>
          <w:color w:val="000000"/>
          <w:lang w:val="en-HK"/>
        </w:rPr>
        <w:t>,</w:t>
      </w:r>
      <w:r w:rsidR="004F0635" w:rsidRPr="00957EFB">
        <w:rPr>
          <w:rFonts w:ascii="Times New Roman" w:eastAsia="Times New Roman" w:hAnsi="Times New Roman" w:cs="Times New Roman"/>
          <w:color w:val="000000"/>
          <w:lang w:val="en-HK"/>
        </w:rPr>
        <w:t> </w:t>
      </w:r>
    </w:p>
    <w:p w14:paraId="34D3A81B" w14:textId="0129FAE0" w:rsidR="004F0635" w:rsidRPr="00957EFB" w:rsidRDefault="00C22297" w:rsidP="00D44BE9">
      <w:pPr>
        <w:pStyle w:val="ListParagraph"/>
        <w:numPr>
          <w:ilvl w:val="2"/>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m</w:t>
      </w:r>
      <w:r w:rsidR="004F0635" w:rsidRPr="00957EFB">
        <w:rPr>
          <w:rFonts w:ascii="Times New Roman" w:eastAsia="Times New Roman" w:hAnsi="Times New Roman" w:cs="Times New Roman"/>
          <w:color w:val="000000"/>
          <w:lang w:val="en-HK"/>
        </w:rPr>
        <w:t>ake free educational servers for the students in LEDCs to access and learn from it</w:t>
      </w:r>
      <w:r w:rsidR="00A92F87" w:rsidRPr="00957EFB">
        <w:rPr>
          <w:rFonts w:ascii="Times New Roman" w:eastAsia="Times New Roman" w:hAnsi="Times New Roman" w:cs="Times New Roman"/>
          <w:color w:val="000000"/>
          <w:lang w:val="en-HK"/>
        </w:rPr>
        <w:t>,</w:t>
      </w:r>
    </w:p>
    <w:p w14:paraId="0E7440E2" w14:textId="43907DEA" w:rsidR="00D44BE9" w:rsidRPr="00957EFB" w:rsidRDefault="00C22297" w:rsidP="00D44BE9">
      <w:pPr>
        <w:pStyle w:val="ListParagraph"/>
        <w:numPr>
          <w:ilvl w:val="1"/>
          <w:numId w:val="1"/>
        </w:numPr>
        <w:spacing w:before="240" w:after="240"/>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c</w:t>
      </w:r>
      <w:r w:rsidR="00D44BE9" w:rsidRPr="00957EFB">
        <w:rPr>
          <w:rFonts w:ascii="Times New Roman" w:eastAsia="Times New Roman" w:hAnsi="Times New Roman" w:cs="Times New Roman"/>
          <w:color w:val="000000"/>
          <w:lang w:val="en-HK"/>
        </w:rPr>
        <w:t xml:space="preserve">alls Upon VPN businesses and companies to add advertisements about funding voluntary organizations that will help resolve in LEDCs to allow </w:t>
      </w:r>
      <w:r w:rsidR="00D44BE9" w:rsidRPr="00957EFB">
        <w:rPr>
          <w:rFonts w:ascii="Times New Roman" w:eastAsia="Times New Roman" w:hAnsi="Times New Roman" w:cs="Times New Roman"/>
          <w:color w:val="000000"/>
          <w:lang w:val="en-HK"/>
        </w:rPr>
        <w:lastRenderedPageBreak/>
        <w:t>serving the students quality  of online education backgrounds in ways such as but not limited to:</w:t>
      </w:r>
    </w:p>
    <w:p w14:paraId="722B6239" w14:textId="12D741D1" w:rsidR="00D44BE9" w:rsidRPr="00957EFB" w:rsidRDefault="00531682" w:rsidP="00D44BE9">
      <w:pPr>
        <w:pStyle w:val="ListParagraph"/>
        <w:numPr>
          <w:ilvl w:val="2"/>
          <w:numId w:val="1"/>
        </w:numPr>
        <w:spacing w:before="240" w:after="240"/>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s</w:t>
      </w:r>
      <w:r w:rsidR="004F0635" w:rsidRPr="00957EFB">
        <w:rPr>
          <w:rFonts w:ascii="Times New Roman" w:eastAsia="Times New Roman" w:hAnsi="Times New Roman" w:cs="Times New Roman"/>
          <w:color w:val="000000"/>
          <w:lang w:val="en-HK"/>
        </w:rPr>
        <w:t>uggesting customers pay at least the minimum amount of money that is available for donation to organizations for them to connect to VPN,</w:t>
      </w:r>
    </w:p>
    <w:p w14:paraId="2DCCF834" w14:textId="38ABD185" w:rsidR="00D44BE9" w:rsidRPr="00957EFB" w:rsidRDefault="00531682" w:rsidP="00D44BE9">
      <w:pPr>
        <w:pStyle w:val="ListParagraph"/>
        <w:numPr>
          <w:ilvl w:val="2"/>
          <w:numId w:val="1"/>
        </w:numPr>
        <w:spacing w:before="240" w:after="240"/>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m</w:t>
      </w:r>
      <w:r w:rsidR="004F0635" w:rsidRPr="00957EFB">
        <w:rPr>
          <w:rFonts w:ascii="Times New Roman" w:eastAsia="Times New Roman" w:hAnsi="Times New Roman" w:cs="Times New Roman"/>
          <w:color w:val="000000"/>
          <w:lang w:val="en-HK"/>
        </w:rPr>
        <w:t>aking a short advertisement (which will be compulsory to watch) that will immediately pop up after customers attempt to connect to VPN,</w:t>
      </w:r>
    </w:p>
    <w:p w14:paraId="59D04B9A" w14:textId="1B190E9F" w:rsidR="00D44BE9" w:rsidRPr="00957EFB" w:rsidRDefault="00531682" w:rsidP="00D44BE9">
      <w:pPr>
        <w:pStyle w:val="ListParagraph"/>
        <w:numPr>
          <w:ilvl w:val="2"/>
          <w:numId w:val="1"/>
        </w:numPr>
        <w:spacing w:before="240" w:after="240"/>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m</w:t>
      </w:r>
      <w:r w:rsidR="004F0635" w:rsidRPr="00957EFB">
        <w:rPr>
          <w:rFonts w:ascii="Times New Roman" w:eastAsia="Times New Roman" w:hAnsi="Times New Roman" w:cs="Times New Roman"/>
          <w:color w:val="000000"/>
          <w:lang w:val="en-HK"/>
        </w:rPr>
        <w:t>aking customers that donated more than a certain standard have faster VPN connections</w:t>
      </w:r>
      <w:r w:rsidR="00A92F87" w:rsidRPr="00957EFB">
        <w:rPr>
          <w:rFonts w:ascii="Times New Roman" w:eastAsia="Times New Roman" w:hAnsi="Times New Roman" w:cs="Times New Roman"/>
          <w:color w:val="000000"/>
          <w:lang w:val="en-HK"/>
        </w:rPr>
        <w:t>;</w:t>
      </w:r>
    </w:p>
    <w:p w14:paraId="20AD9E5D" w14:textId="77777777" w:rsidR="00A92F87" w:rsidRPr="00957EFB" w:rsidRDefault="00A92F87" w:rsidP="00A92F87">
      <w:pPr>
        <w:pStyle w:val="ListParagraph"/>
        <w:spacing w:before="240" w:after="240"/>
        <w:ind w:left="2520"/>
        <w:jc w:val="both"/>
        <w:rPr>
          <w:rFonts w:ascii="Times New Roman" w:eastAsia="Times New Roman" w:hAnsi="Times New Roman" w:cs="Times New Roman"/>
          <w:color w:val="000000"/>
          <w:lang w:val="en-HK"/>
        </w:rPr>
      </w:pPr>
    </w:p>
    <w:p w14:paraId="1AAF61A8" w14:textId="74C07323" w:rsidR="00D44BE9" w:rsidRPr="00957EFB" w:rsidRDefault="002F0C11" w:rsidP="00D44BE9">
      <w:pPr>
        <w:pStyle w:val="ListParagraph"/>
        <w:numPr>
          <w:ilvl w:val="0"/>
          <w:numId w:val="1"/>
        </w:numPr>
        <w:spacing w:before="240" w:after="240"/>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u w:val="single"/>
          <w:lang w:val="en-HK"/>
        </w:rPr>
        <w:t>Following</w:t>
      </w:r>
      <w:r w:rsidRPr="00957EFB">
        <w:rPr>
          <w:rFonts w:ascii="Times New Roman" w:eastAsia="Times New Roman" w:hAnsi="Times New Roman" w:cs="Times New Roman"/>
          <w:color w:val="000000"/>
          <w:lang w:val="en-HK"/>
        </w:rPr>
        <w:t xml:space="preserve"> </w:t>
      </w:r>
      <w:r w:rsidR="00D44BE9" w:rsidRPr="00957EFB">
        <w:rPr>
          <w:rFonts w:ascii="Times New Roman" w:eastAsia="Times New Roman" w:hAnsi="Times New Roman" w:cs="Times New Roman"/>
          <w:color w:val="000000"/>
          <w:lang w:val="en-HK"/>
        </w:rPr>
        <w:t>further instructions from NGOs and IGOs in a timely manner, build good relations with MEDCs, by such means but not limited to:</w:t>
      </w:r>
    </w:p>
    <w:p w14:paraId="66CFDF8B" w14:textId="2AC8D47B" w:rsidR="00D44BE9" w:rsidRPr="00957EFB" w:rsidRDefault="00BD2077" w:rsidP="00D44BE9">
      <w:pPr>
        <w:pStyle w:val="ListParagraph"/>
        <w:numPr>
          <w:ilvl w:val="1"/>
          <w:numId w:val="1"/>
        </w:numPr>
        <w:spacing w:before="240" w:after="240"/>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g</w:t>
      </w:r>
      <w:r w:rsidR="00817AB9" w:rsidRPr="00957EFB">
        <w:rPr>
          <w:rFonts w:ascii="Times New Roman" w:eastAsia="Times New Roman" w:hAnsi="Times New Roman" w:cs="Times New Roman"/>
          <w:color w:val="000000"/>
          <w:lang w:val="en-HK"/>
        </w:rPr>
        <w:t>overnments aiding the NGOs and IGOs to support them with constructing the basic facilities</w:t>
      </w:r>
      <w:r w:rsidR="00A92F87" w:rsidRPr="00957EFB">
        <w:rPr>
          <w:rFonts w:ascii="Times New Roman" w:eastAsia="Times New Roman" w:hAnsi="Times New Roman" w:cs="Times New Roman"/>
          <w:color w:val="000000"/>
          <w:lang w:val="en-HK"/>
        </w:rPr>
        <w:t xml:space="preserve"> by:</w:t>
      </w:r>
    </w:p>
    <w:p w14:paraId="77677CC4" w14:textId="025ED06B" w:rsidR="00D44BE9" w:rsidRPr="00957EFB" w:rsidRDefault="00BD2077" w:rsidP="00D44BE9">
      <w:pPr>
        <w:pStyle w:val="ListParagraph"/>
        <w:numPr>
          <w:ilvl w:val="2"/>
          <w:numId w:val="1"/>
        </w:numPr>
        <w:spacing w:before="240" w:after="240"/>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r</w:t>
      </w:r>
      <w:r w:rsidR="00817AB9" w:rsidRPr="00957EFB">
        <w:rPr>
          <w:rFonts w:ascii="Times New Roman" w:eastAsia="Times New Roman" w:hAnsi="Times New Roman" w:cs="Times New Roman"/>
          <w:color w:val="000000"/>
          <w:lang w:val="en-HK"/>
        </w:rPr>
        <w:t>equest</w:t>
      </w:r>
      <w:r w:rsidR="00A92F87" w:rsidRPr="00957EFB">
        <w:rPr>
          <w:rFonts w:ascii="Times New Roman" w:eastAsia="Times New Roman" w:hAnsi="Times New Roman" w:cs="Times New Roman"/>
          <w:color w:val="000000"/>
          <w:lang w:val="en-HK"/>
        </w:rPr>
        <w:t>ing</w:t>
      </w:r>
      <w:r w:rsidR="00817AB9" w:rsidRPr="00957EFB">
        <w:rPr>
          <w:rFonts w:ascii="Times New Roman" w:eastAsia="Times New Roman" w:hAnsi="Times New Roman" w:cs="Times New Roman"/>
          <w:color w:val="000000"/>
          <w:lang w:val="en-HK"/>
        </w:rPr>
        <w:t xml:space="preserve"> the LEDCs to establish the Labor Support Group to support NGOs and IGOs </w:t>
      </w:r>
      <w:r w:rsidR="00957EFB">
        <w:rPr>
          <w:rFonts w:ascii="Times New Roman" w:eastAsia="Times New Roman" w:hAnsi="Times New Roman" w:cs="Times New Roman"/>
          <w:color w:val="000000"/>
          <w:lang w:val="en-HK"/>
        </w:rPr>
        <w:t>who are</w:t>
      </w:r>
      <w:r w:rsidR="00817AB9" w:rsidRPr="00957EFB">
        <w:rPr>
          <w:rFonts w:ascii="Times New Roman" w:eastAsia="Times New Roman" w:hAnsi="Times New Roman" w:cs="Times New Roman"/>
          <w:color w:val="000000"/>
          <w:lang w:val="en-HK"/>
        </w:rPr>
        <w:t xml:space="preserve"> helping</w:t>
      </w:r>
      <w:r w:rsidR="00A92F87" w:rsidRPr="00957EFB">
        <w:rPr>
          <w:rFonts w:ascii="Times New Roman" w:eastAsia="Times New Roman" w:hAnsi="Times New Roman" w:cs="Times New Roman"/>
          <w:color w:val="000000"/>
          <w:lang w:val="en-HK"/>
        </w:rPr>
        <w:t>,</w:t>
      </w:r>
    </w:p>
    <w:p w14:paraId="0CA1B4D9" w14:textId="21F11C63" w:rsidR="00817AB9" w:rsidRPr="00957EFB" w:rsidRDefault="00093C28" w:rsidP="00D44BE9">
      <w:pPr>
        <w:pStyle w:val="ListParagraph"/>
        <w:numPr>
          <w:ilvl w:val="2"/>
          <w:numId w:val="1"/>
        </w:numPr>
        <w:spacing w:before="240" w:after="240"/>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e</w:t>
      </w:r>
      <w:r w:rsidR="00A92F87" w:rsidRPr="00957EFB">
        <w:rPr>
          <w:rFonts w:ascii="Times New Roman" w:eastAsia="Times New Roman" w:hAnsi="Times New Roman" w:cs="Times New Roman"/>
          <w:color w:val="000000"/>
          <w:lang w:val="en-HK"/>
        </w:rPr>
        <w:t xml:space="preserve">ncouraging </w:t>
      </w:r>
      <w:r w:rsidR="00817AB9" w:rsidRPr="00957EFB">
        <w:rPr>
          <w:rFonts w:ascii="Times New Roman" w:eastAsia="Times New Roman" w:hAnsi="Times New Roman" w:cs="Times New Roman"/>
          <w:color w:val="000000"/>
          <w:lang w:val="en-HK"/>
        </w:rPr>
        <w:t>the members of the group take turns to provide the labor required for the construction of the base station, such as testing the signal strength, ensuring the stability and security of the base station, etc,</w:t>
      </w:r>
    </w:p>
    <w:p w14:paraId="67434EF9" w14:textId="11D7C6CD" w:rsidR="00D44BE9" w:rsidRPr="00957EFB" w:rsidRDefault="00093C28" w:rsidP="00D44BE9">
      <w:pPr>
        <w:pStyle w:val="ListParagraph"/>
        <w:numPr>
          <w:ilvl w:val="1"/>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l</w:t>
      </w:r>
      <w:r w:rsidR="00D44BE9" w:rsidRPr="00957EFB">
        <w:rPr>
          <w:rFonts w:ascii="Times New Roman" w:eastAsia="Times New Roman" w:hAnsi="Times New Roman" w:cs="Times New Roman"/>
          <w:color w:val="000000"/>
          <w:lang w:val="en-HK"/>
        </w:rPr>
        <w:t xml:space="preserve">earn the better educational methods and information of MEDCs to intensify the LEDCs  </w:t>
      </w:r>
      <w:r w:rsidRPr="00957EFB">
        <w:rPr>
          <w:rFonts w:ascii="Times New Roman" w:eastAsia="Times New Roman" w:hAnsi="Times New Roman" w:cs="Times New Roman"/>
          <w:color w:val="000000"/>
          <w:lang w:val="en-HK"/>
        </w:rPr>
        <w:t>incompetent</w:t>
      </w:r>
      <w:r w:rsidR="00D44BE9" w:rsidRPr="00957EFB">
        <w:rPr>
          <w:rFonts w:ascii="Times New Roman" w:eastAsia="Times New Roman" w:hAnsi="Times New Roman" w:cs="Times New Roman"/>
          <w:color w:val="000000"/>
          <w:lang w:val="en-HK"/>
        </w:rPr>
        <w:t xml:space="preserve"> Education levels</w:t>
      </w:r>
      <w:r w:rsidR="00A92F87" w:rsidRPr="00957EFB">
        <w:rPr>
          <w:rFonts w:ascii="Times New Roman" w:eastAsia="Times New Roman" w:hAnsi="Times New Roman" w:cs="Times New Roman"/>
          <w:color w:val="000000"/>
          <w:lang w:val="en-HK"/>
        </w:rPr>
        <w:t xml:space="preserve"> by:</w:t>
      </w:r>
    </w:p>
    <w:p w14:paraId="412B64ED" w14:textId="3644562F" w:rsidR="00D44BE9" w:rsidRPr="00957EFB" w:rsidRDefault="00093C28" w:rsidP="00D44BE9">
      <w:pPr>
        <w:pStyle w:val="ListParagraph"/>
        <w:numPr>
          <w:ilvl w:val="2"/>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a</w:t>
      </w:r>
      <w:r w:rsidR="00D44BE9" w:rsidRPr="00957EFB">
        <w:rPr>
          <w:rFonts w:ascii="Times New Roman" w:eastAsia="Times New Roman" w:hAnsi="Times New Roman" w:cs="Times New Roman"/>
          <w:color w:val="000000"/>
          <w:lang w:val="en-HK"/>
        </w:rPr>
        <w:t>dopt</w:t>
      </w:r>
      <w:r w:rsidR="00A92F87" w:rsidRPr="00957EFB">
        <w:rPr>
          <w:rFonts w:ascii="Times New Roman" w:eastAsia="Times New Roman" w:hAnsi="Times New Roman" w:cs="Times New Roman"/>
          <w:color w:val="000000"/>
          <w:lang w:val="en-HK"/>
        </w:rPr>
        <w:t>ing</w:t>
      </w:r>
      <w:r w:rsidR="00D44BE9" w:rsidRPr="00957EFB">
        <w:rPr>
          <w:rFonts w:ascii="Times New Roman" w:eastAsia="Times New Roman" w:hAnsi="Times New Roman" w:cs="Times New Roman"/>
          <w:color w:val="000000"/>
          <w:lang w:val="en-HK"/>
        </w:rPr>
        <w:t xml:space="preserve"> MEDCs Educational curriculums</w:t>
      </w:r>
      <w:r w:rsidR="00A92F87" w:rsidRPr="00957EFB">
        <w:rPr>
          <w:rFonts w:ascii="Times New Roman" w:eastAsia="Times New Roman" w:hAnsi="Times New Roman" w:cs="Times New Roman"/>
          <w:color w:val="000000"/>
          <w:lang w:val="en-HK"/>
        </w:rPr>
        <w:t>,</w:t>
      </w:r>
    </w:p>
    <w:p w14:paraId="6982EBF2" w14:textId="19614894" w:rsidR="00D44BE9" w:rsidRPr="00957EFB" w:rsidRDefault="00D44BE9" w:rsidP="00D44BE9">
      <w:pPr>
        <w:pStyle w:val="ListParagraph"/>
        <w:numPr>
          <w:ilvl w:val="2"/>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agree</w:t>
      </w:r>
      <w:r w:rsidR="00A92F87" w:rsidRPr="00957EFB">
        <w:rPr>
          <w:rFonts w:ascii="Times New Roman" w:eastAsia="Times New Roman" w:hAnsi="Times New Roman" w:cs="Times New Roman"/>
          <w:color w:val="000000"/>
          <w:lang w:val="en-HK"/>
        </w:rPr>
        <w:t>ing</w:t>
      </w:r>
      <w:r w:rsidRPr="00957EFB">
        <w:rPr>
          <w:rFonts w:ascii="Times New Roman" w:eastAsia="Times New Roman" w:hAnsi="Times New Roman" w:cs="Times New Roman"/>
          <w:color w:val="000000"/>
          <w:lang w:val="en-HK"/>
        </w:rPr>
        <w:t xml:space="preserve"> to have exchange student programs with the colleges in MEDCs</w:t>
      </w:r>
      <w:r w:rsidR="00A92F87" w:rsidRPr="00957EFB">
        <w:rPr>
          <w:rFonts w:ascii="Times New Roman" w:eastAsia="Times New Roman" w:hAnsi="Times New Roman" w:cs="Times New Roman"/>
          <w:color w:val="000000"/>
          <w:lang w:val="en-HK"/>
        </w:rPr>
        <w:t>,</w:t>
      </w:r>
    </w:p>
    <w:p w14:paraId="473F7193" w14:textId="31ABB474" w:rsidR="00817AB9" w:rsidRPr="00957EFB" w:rsidRDefault="00D44BE9" w:rsidP="00A92F87">
      <w:pPr>
        <w:pStyle w:val="ListParagraph"/>
        <w:numPr>
          <w:ilvl w:val="1"/>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provide the country's own situation such as geographical location, climate conditions, so as to facilitate the NGOs and IGOs to provide targeted base station technology</w:t>
      </w:r>
      <w:r w:rsidR="00A92F87" w:rsidRPr="00957EFB">
        <w:rPr>
          <w:rFonts w:ascii="Times New Roman" w:eastAsia="Times New Roman" w:hAnsi="Times New Roman" w:cs="Times New Roman"/>
          <w:color w:val="000000"/>
          <w:lang w:val="en-HK"/>
        </w:rPr>
        <w:t xml:space="preserve"> especially for </w:t>
      </w:r>
      <w:r w:rsidR="00817AB9" w:rsidRPr="00957EFB">
        <w:rPr>
          <w:rFonts w:ascii="Times New Roman" w:eastAsia="Times New Roman" w:hAnsi="Times New Roman" w:cs="Times New Roman"/>
          <w:color w:val="000000"/>
          <w:lang w:val="en-HK"/>
        </w:rPr>
        <w:t>countries not widely communicating with others such as China and North Korea which does not cooperate to the organizations</w:t>
      </w:r>
      <w:r w:rsidR="00A92F87" w:rsidRPr="00957EFB">
        <w:rPr>
          <w:rFonts w:ascii="Times New Roman" w:eastAsia="Times New Roman" w:hAnsi="Times New Roman" w:cs="Times New Roman"/>
          <w:color w:val="000000"/>
          <w:lang w:val="en-HK"/>
        </w:rPr>
        <w:t>;</w:t>
      </w:r>
    </w:p>
    <w:p w14:paraId="21320967" w14:textId="77777777" w:rsidR="00A92F87" w:rsidRPr="00957EFB" w:rsidRDefault="00A92F87" w:rsidP="00A92F87">
      <w:pPr>
        <w:pStyle w:val="ListParagraph"/>
        <w:ind w:left="2520"/>
        <w:rPr>
          <w:rFonts w:ascii="Times New Roman" w:eastAsia="Times New Roman" w:hAnsi="Times New Roman" w:cs="Times New Roman"/>
          <w:color w:val="000000"/>
          <w:lang w:val="en-HK"/>
        </w:rPr>
      </w:pPr>
    </w:p>
    <w:p w14:paraId="3639875F" w14:textId="2F223C89" w:rsidR="00C14AA9" w:rsidRPr="00957EFB" w:rsidRDefault="00C14AA9" w:rsidP="00C14AA9">
      <w:pPr>
        <w:pStyle w:val="ListParagraph"/>
        <w:numPr>
          <w:ilvl w:val="0"/>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u w:val="single"/>
          <w:lang w:val="en-HK"/>
        </w:rPr>
        <w:t>Calls on</w:t>
      </w:r>
      <w:r w:rsidRPr="00957EFB">
        <w:rPr>
          <w:rFonts w:ascii="Times New Roman" w:eastAsia="Times New Roman" w:hAnsi="Times New Roman" w:cs="Times New Roman"/>
          <w:color w:val="000000"/>
          <w:lang w:val="en-HK"/>
        </w:rPr>
        <w:t xml:space="preserve"> the MEDCs to set up aid stations and foundations, in addition to improving the Internet coverage of the underdeveloped countries, maximizing the education status and the reserve of educational resources in the LEDCs, by such means but not limited to:</w:t>
      </w:r>
    </w:p>
    <w:p w14:paraId="042E07F5" w14:textId="50ABB771" w:rsidR="00C14AA9" w:rsidRPr="00957EFB" w:rsidRDefault="00C14AA9" w:rsidP="00C14AA9">
      <w:pPr>
        <w:pStyle w:val="ListParagraph"/>
        <w:numPr>
          <w:ilvl w:val="1"/>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call on the MEDCs with strong Internet and Connection Technology (ICT) infrastructure to set up a technical rescue team to study the effective actions to be taken in the LEDC</w:t>
      </w:r>
      <w:r w:rsidR="00957EFB">
        <w:rPr>
          <w:rFonts w:ascii="Times New Roman" w:eastAsia="Times New Roman" w:hAnsi="Times New Roman" w:cs="Times New Roman"/>
          <w:color w:val="000000"/>
          <w:lang w:val="en-HK"/>
        </w:rPr>
        <w:t>s, the</w:t>
      </w:r>
      <w:r w:rsidRPr="00957EFB">
        <w:rPr>
          <w:rFonts w:ascii="Times New Roman" w:eastAsia="Times New Roman" w:hAnsi="Times New Roman" w:cs="Times New Roman"/>
          <w:color w:val="000000"/>
          <w:lang w:val="en-HK"/>
        </w:rPr>
        <w:t xml:space="preserve"> main tasks of the technical rescue team are as follows:</w:t>
      </w:r>
    </w:p>
    <w:p w14:paraId="48785D7B" w14:textId="77777777" w:rsidR="00C14AA9" w:rsidRPr="00957EFB" w:rsidRDefault="00751AA1" w:rsidP="00C14AA9">
      <w:pPr>
        <w:pStyle w:val="ListParagraph"/>
        <w:numPr>
          <w:ilvl w:val="2"/>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maintain the financial level of the foundation, check the construction of the base station, and resolve the possible differences between the two groups,</w:t>
      </w:r>
    </w:p>
    <w:p w14:paraId="366698AC" w14:textId="04025E1D" w:rsidR="00751AA1" w:rsidRPr="00957EFB" w:rsidRDefault="00751AA1" w:rsidP="00C14AA9">
      <w:pPr>
        <w:pStyle w:val="ListParagraph"/>
        <w:numPr>
          <w:ilvl w:val="2"/>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organize joint activities and meetings with other relevant organizations as a means to enhance partnership and raise money for LEDCs,</w:t>
      </w:r>
    </w:p>
    <w:p w14:paraId="27B33DD6" w14:textId="77777777" w:rsidR="00C14AA9" w:rsidRPr="00957EFB" w:rsidRDefault="00C14AA9" w:rsidP="00C14AA9">
      <w:pPr>
        <w:pStyle w:val="ListParagraph"/>
        <w:numPr>
          <w:ilvl w:val="1"/>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provide teaching supplies through the aid station to students in LEDCs on a regular basis, the activities of the aid station include the following:</w:t>
      </w:r>
    </w:p>
    <w:p w14:paraId="4D9AA2E0" w14:textId="77777777" w:rsidR="00C14AA9" w:rsidRPr="00957EFB" w:rsidRDefault="00751AA1" w:rsidP="00C14AA9">
      <w:pPr>
        <w:pStyle w:val="ListParagraph"/>
        <w:numPr>
          <w:ilvl w:val="2"/>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lastRenderedPageBreak/>
        <w:t>carried out donation activities from densely populated cities with high GDP,  the goods and money they collected are sent to schools in LEDCs after safety inspection</w:t>
      </w:r>
      <w:r w:rsidR="00C14AA9" w:rsidRPr="00957EFB">
        <w:rPr>
          <w:rFonts w:ascii="Times New Roman" w:eastAsia="Times New Roman" w:hAnsi="Times New Roman" w:cs="Times New Roman"/>
          <w:color w:val="000000"/>
          <w:lang w:val="en-HK"/>
        </w:rPr>
        <w:t>,</w:t>
      </w:r>
    </w:p>
    <w:p w14:paraId="1A798B4F" w14:textId="40675433" w:rsidR="00751AA1" w:rsidRPr="00957EFB" w:rsidRDefault="00751AA1" w:rsidP="00C14AA9">
      <w:pPr>
        <w:pStyle w:val="ListParagraph"/>
        <w:numPr>
          <w:ilvl w:val="2"/>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maintain close cooperation and contact with the foundation, purchase teaching supplies with funds raised by the foundation, like desks, desks, blackboards, stationery,</w:t>
      </w:r>
    </w:p>
    <w:p w14:paraId="3571702C" w14:textId="77777777" w:rsidR="00C14AA9" w:rsidRPr="00957EFB" w:rsidRDefault="00C14AA9" w:rsidP="00C14AA9">
      <w:pPr>
        <w:pStyle w:val="ListParagraph"/>
        <w:numPr>
          <w:ilvl w:val="1"/>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sending members of aid stations and foundations to visit the LEDCs, their main tasks are as follows:</w:t>
      </w:r>
    </w:p>
    <w:p w14:paraId="3862625C" w14:textId="77777777" w:rsidR="00C14AA9" w:rsidRPr="00957EFB" w:rsidRDefault="00751AA1" w:rsidP="00C14AA9">
      <w:pPr>
        <w:pStyle w:val="ListParagraph"/>
        <w:numPr>
          <w:ilvl w:val="2"/>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understand the learning supplies that local children still lack after donation, report to the aid station and foundation members in time to facilitate the correction,</w:t>
      </w:r>
    </w:p>
    <w:p w14:paraId="0535FC7F" w14:textId="179F7F6D" w:rsidR="00751AA1" w:rsidRPr="00957EFB" w:rsidRDefault="00751AA1" w:rsidP="00C14AA9">
      <w:pPr>
        <w:pStyle w:val="ListParagraph"/>
        <w:numPr>
          <w:ilvl w:val="2"/>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record in detail whether the money received through donations has been used in the education of children;</w:t>
      </w:r>
    </w:p>
    <w:p w14:paraId="5CE82541" w14:textId="77777777" w:rsidR="00A92F87" w:rsidRPr="00957EFB" w:rsidRDefault="00A92F87" w:rsidP="00A92F87">
      <w:pPr>
        <w:rPr>
          <w:rFonts w:ascii="Times New Roman" w:eastAsia="Times New Roman" w:hAnsi="Times New Roman" w:cs="Times New Roman"/>
          <w:color w:val="000000"/>
          <w:lang w:val="en-HK"/>
        </w:rPr>
      </w:pPr>
    </w:p>
    <w:p w14:paraId="21E2D8A4" w14:textId="77777777" w:rsidR="00C14AA9" w:rsidRPr="00957EFB" w:rsidRDefault="00C14AA9" w:rsidP="00C14AA9">
      <w:pPr>
        <w:pStyle w:val="ListParagraph"/>
        <w:numPr>
          <w:ilvl w:val="0"/>
          <w:numId w:val="1"/>
        </w:numPr>
        <w:spacing w:before="240" w:after="240"/>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u w:val="single"/>
          <w:lang w:val="en-HK"/>
        </w:rPr>
        <w:t>Recommends</w:t>
      </w:r>
      <w:r w:rsidRPr="00957EFB">
        <w:rPr>
          <w:rFonts w:ascii="Times New Roman" w:eastAsia="Times New Roman" w:hAnsi="Times New Roman" w:cs="Times New Roman"/>
          <w:color w:val="000000"/>
          <w:lang w:val="en-HK"/>
        </w:rPr>
        <w:t xml:space="preserve"> to vigorously recycle second-hand computers in MEDCs, such as enterprises and schools, transport them to LEDCs with the help of aid stations such as NGOs and IGOs and foundations which ensures that:</w:t>
      </w:r>
    </w:p>
    <w:p w14:paraId="599760BD" w14:textId="6FE7496D" w:rsidR="00C14AA9" w:rsidRPr="00957EFB" w:rsidRDefault="00C14AA9" w:rsidP="00C14AA9">
      <w:pPr>
        <w:pStyle w:val="ListParagraph"/>
        <w:numPr>
          <w:ilvl w:val="1"/>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more children are allowed to use computers in order to adapt to the information age earlier,</w:t>
      </w:r>
    </w:p>
    <w:p w14:paraId="77DD2DA9" w14:textId="31386D8E" w:rsidR="00751AA1" w:rsidRPr="00957EFB" w:rsidRDefault="00751AA1" w:rsidP="00C14AA9">
      <w:pPr>
        <w:pStyle w:val="ListParagraph"/>
        <w:numPr>
          <w:ilvl w:val="1"/>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more children acquire the right to learn knowledge, expand students' knowledge area, improve their enthusiasm for knowledge,</w:t>
      </w:r>
    </w:p>
    <w:p w14:paraId="7B2DB6EF" w14:textId="2BCD780C" w:rsidR="00751AA1" w:rsidRPr="00957EFB" w:rsidRDefault="00751AA1" w:rsidP="00C14AA9">
      <w:pPr>
        <w:pStyle w:val="ListParagraph"/>
        <w:numPr>
          <w:ilvl w:val="1"/>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people's awareness of environmental protection is raised, by making the best use of resources;</w:t>
      </w:r>
    </w:p>
    <w:p w14:paraId="0483301E" w14:textId="77777777" w:rsidR="00A92F87" w:rsidRPr="00957EFB" w:rsidRDefault="00A92F87" w:rsidP="00A92F87">
      <w:pPr>
        <w:pStyle w:val="ListParagraph"/>
        <w:ind w:left="1800"/>
        <w:rPr>
          <w:rFonts w:ascii="Times New Roman" w:eastAsia="Times New Roman" w:hAnsi="Times New Roman" w:cs="Times New Roman"/>
          <w:color w:val="000000"/>
          <w:lang w:val="en-HK"/>
        </w:rPr>
      </w:pPr>
    </w:p>
    <w:p w14:paraId="6CCA26D6" w14:textId="77777777" w:rsidR="00C14AA9" w:rsidRPr="00957EFB" w:rsidRDefault="00C14AA9" w:rsidP="00C14AA9">
      <w:pPr>
        <w:pStyle w:val="ListParagraph"/>
        <w:numPr>
          <w:ilvl w:val="0"/>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u w:val="single"/>
          <w:lang w:val="en-HK"/>
        </w:rPr>
        <w:t>Support</w:t>
      </w:r>
      <w:r w:rsidRPr="00957EFB">
        <w:rPr>
          <w:rFonts w:ascii="Times New Roman" w:eastAsia="Times New Roman" w:hAnsi="Times New Roman" w:cs="Times New Roman"/>
          <w:lang w:val="en-HK"/>
        </w:rPr>
        <w:t xml:space="preserve"> MEDCs or relevant educational institutions to provide adequate teacher assistance to underdeveloped countries, by such means but not limited to:</w:t>
      </w:r>
    </w:p>
    <w:p w14:paraId="014CAF39" w14:textId="77777777" w:rsidR="00C14AA9" w:rsidRPr="00957EFB" w:rsidRDefault="00C14AA9" w:rsidP="00C14AA9">
      <w:pPr>
        <w:pStyle w:val="ListParagraph"/>
        <w:numPr>
          <w:ilvl w:val="1"/>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lang w:val="en-HK"/>
        </w:rPr>
        <w:t>establishing an education team to assist the LEDCs. The specific work of the education team includes the following:</w:t>
      </w:r>
    </w:p>
    <w:p w14:paraId="452221FF" w14:textId="7642DA48" w:rsidR="00C14AA9" w:rsidRPr="00957EFB" w:rsidRDefault="00C14AA9" w:rsidP="00C14AA9">
      <w:pPr>
        <w:pStyle w:val="ListParagraph"/>
        <w:numPr>
          <w:ilvl w:val="2"/>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lang w:val="en-HK"/>
        </w:rPr>
        <w:t>selecting high-quality educational resources and finding high-quality teachers without delaying the teaching level of students in MEDC,</w:t>
      </w:r>
    </w:p>
    <w:p w14:paraId="30CF6B74" w14:textId="77777777" w:rsidR="00C14AA9" w:rsidRPr="00957EFB" w:rsidRDefault="00C14AA9" w:rsidP="00C14AA9">
      <w:pPr>
        <w:pStyle w:val="ListParagraph"/>
        <w:numPr>
          <w:ilvl w:val="2"/>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lang w:val="en-HK"/>
        </w:rPr>
        <w:t>ensuring the stability and professionalism of teachers in the education industry, as it is better to ensure that teachers can carry out education in LEDCs for a long time,</w:t>
      </w:r>
    </w:p>
    <w:p w14:paraId="7DBCF982" w14:textId="6558293C" w:rsidR="00C14AA9" w:rsidRPr="00957EFB" w:rsidRDefault="00C14AA9" w:rsidP="00C14AA9">
      <w:pPr>
        <w:pStyle w:val="ListParagraph"/>
        <w:numPr>
          <w:ilvl w:val="2"/>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lang w:val="en-HK"/>
        </w:rPr>
        <w:t>setting up incentive mechanism for teachers and providing additional bonus and privileges to teachers who are willing to carry out education in LEDCs,</w:t>
      </w:r>
    </w:p>
    <w:p w14:paraId="0232C7CE" w14:textId="7D5183A4" w:rsidR="00C14AA9" w:rsidRPr="00957EFB" w:rsidRDefault="00C14AA9" w:rsidP="00C14AA9">
      <w:pPr>
        <w:pStyle w:val="ListParagraph"/>
        <w:numPr>
          <w:ilvl w:val="2"/>
          <w:numId w:val="1"/>
        </w:numPr>
        <w:rPr>
          <w:rFonts w:ascii="Times New Roman" w:eastAsia="Times New Roman" w:hAnsi="Times New Roman" w:cs="Times New Roman"/>
          <w:color w:val="000000"/>
          <w:lang w:val="en-HK"/>
        </w:rPr>
      </w:pPr>
      <w:r w:rsidRPr="00957EFB">
        <w:rPr>
          <w:rFonts w:ascii="Times New Roman" w:eastAsia="Times New Roman" w:hAnsi="Times New Roman" w:cs="Times New Roman"/>
          <w:lang w:val="en-HK"/>
        </w:rPr>
        <w:t>doing regular inspections of the educational status of teachers in LEDCs to facilitate the timely addition and updating of teachers, thus maintaining the quality of education</w:t>
      </w:r>
      <w:r w:rsidR="00A92F87" w:rsidRPr="00957EFB">
        <w:rPr>
          <w:rFonts w:ascii="Times New Roman" w:eastAsia="Times New Roman" w:hAnsi="Times New Roman" w:cs="Times New Roman"/>
          <w:lang w:val="en-HK"/>
        </w:rPr>
        <w:t>;</w:t>
      </w:r>
    </w:p>
    <w:p w14:paraId="31234679" w14:textId="77777777" w:rsidR="00A92F87" w:rsidRPr="00957EFB" w:rsidRDefault="00A92F87" w:rsidP="00A92F87">
      <w:pPr>
        <w:pStyle w:val="ListParagraph"/>
        <w:ind w:left="2520"/>
        <w:rPr>
          <w:rFonts w:ascii="Times New Roman" w:eastAsia="Times New Roman" w:hAnsi="Times New Roman" w:cs="Times New Roman"/>
          <w:color w:val="000000"/>
          <w:lang w:val="en-HK"/>
        </w:rPr>
      </w:pPr>
    </w:p>
    <w:p w14:paraId="33A66232" w14:textId="5DCA1D09" w:rsidR="000C3264" w:rsidRPr="00957EFB" w:rsidRDefault="002863E2" w:rsidP="000C3264">
      <w:pPr>
        <w:pStyle w:val="ListParagraph"/>
        <w:numPr>
          <w:ilvl w:val="0"/>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u w:val="single"/>
          <w:lang w:val="en-HK"/>
        </w:rPr>
        <w:t xml:space="preserve">Support </w:t>
      </w:r>
      <w:r w:rsidRPr="00957EFB">
        <w:rPr>
          <w:rFonts w:ascii="Times New Roman" w:eastAsia="Times New Roman" w:hAnsi="Times New Roman" w:cs="Times New Roman"/>
          <w:lang w:val="en-HK"/>
        </w:rPr>
        <w:t>MEDCs or relevant educational institutions to provide adequate teacher assistance to underdeveloped countries, by such means but not limited to</w:t>
      </w:r>
      <w:r w:rsidR="000C3264" w:rsidRPr="00957EFB">
        <w:rPr>
          <w:rFonts w:ascii="Times New Roman" w:eastAsia="Times New Roman" w:hAnsi="Times New Roman" w:cs="Times New Roman"/>
          <w:lang w:val="en-HK"/>
        </w:rPr>
        <w:t>:</w:t>
      </w:r>
    </w:p>
    <w:p w14:paraId="68E76C99" w14:textId="5CA3986D" w:rsidR="000C3264" w:rsidRPr="00957EFB" w:rsidRDefault="000C3264" w:rsidP="000C3264">
      <w:pPr>
        <w:pStyle w:val="ListParagraph"/>
        <w:numPr>
          <w:ilvl w:val="1"/>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lang w:val="en-HK"/>
        </w:rPr>
        <w:t>establishing an education team to assist the LEDCs. The specific work of the education team includes the following:</w:t>
      </w:r>
    </w:p>
    <w:p w14:paraId="4D0AF3BB" w14:textId="77777777" w:rsidR="000C3264" w:rsidRPr="00957EFB" w:rsidRDefault="000C3264" w:rsidP="000C3264">
      <w:pPr>
        <w:pStyle w:val="ListParagraph"/>
        <w:numPr>
          <w:ilvl w:val="2"/>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lang w:val="en-HK"/>
        </w:rPr>
        <w:t>selecting high-quality educational resources and finding high-quality teachers without delaying the teaching level of students in MEDC,</w:t>
      </w:r>
    </w:p>
    <w:p w14:paraId="0B1B802B" w14:textId="70C0C3CC" w:rsidR="000C3264" w:rsidRPr="00957EFB" w:rsidRDefault="000C3264" w:rsidP="000C3264">
      <w:pPr>
        <w:pStyle w:val="ListParagraph"/>
        <w:numPr>
          <w:ilvl w:val="2"/>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lang w:val="en-HK"/>
        </w:rPr>
        <w:lastRenderedPageBreak/>
        <w:t>ensuring the stability and professionalism of teachers in the education industry, as it is better to ensure that teachers can carry out education in LEDCs for a long time,</w:t>
      </w:r>
    </w:p>
    <w:p w14:paraId="2E24693D" w14:textId="4465420C" w:rsidR="000C3264" w:rsidRPr="00957EFB" w:rsidRDefault="000C3264" w:rsidP="000C3264">
      <w:pPr>
        <w:pStyle w:val="ListParagraph"/>
        <w:numPr>
          <w:ilvl w:val="2"/>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lang w:val="en-HK"/>
        </w:rPr>
        <w:t>setting up incentive mechanism for teachers and providing additional bonus and privileges to teachers who are willing to carry out education in LEDCs,</w:t>
      </w:r>
    </w:p>
    <w:p w14:paraId="6C9B56D2" w14:textId="6B61AF09" w:rsidR="000C3264" w:rsidRPr="00957EFB" w:rsidRDefault="000C3264" w:rsidP="000C3264">
      <w:pPr>
        <w:pStyle w:val="ListParagraph"/>
        <w:numPr>
          <w:ilvl w:val="2"/>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lang w:val="en-HK"/>
        </w:rPr>
        <w:t>doing regular inspections of the educational status of teachers in LEDCs to facilitate the timely addition and updating of teachers, thus maintaining the quality of education,</w:t>
      </w:r>
    </w:p>
    <w:p w14:paraId="1D84DA57" w14:textId="2AE911F3" w:rsidR="000C3264" w:rsidRPr="00957EFB" w:rsidRDefault="000C3264" w:rsidP="000C3264">
      <w:pPr>
        <w:pStyle w:val="ListParagraph"/>
        <w:numPr>
          <w:ilvl w:val="1"/>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lang w:val="en-HK"/>
        </w:rPr>
        <w:t>calling upon every teacher to try their best to help the students. The responsibilities of high-quality teachers include the following:</w:t>
      </w:r>
    </w:p>
    <w:p w14:paraId="4A626221" w14:textId="4B4D7864" w:rsidR="000C3264" w:rsidRPr="00957EFB" w:rsidRDefault="000C3264" w:rsidP="000C3264">
      <w:pPr>
        <w:pStyle w:val="ListParagraph"/>
        <w:numPr>
          <w:ilvl w:val="2"/>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lang w:val="en-HK"/>
        </w:rPr>
        <w:t>teaching students relevant knowledge and assisting some schools to implement online teaching,</w:t>
      </w:r>
    </w:p>
    <w:p w14:paraId="7610707D" w14:textId="3EB4EB01" w:rsidR="000C3264" w:rsidRPr="00957EFB" w:rsidRDefault="000C3264" w:rsidP="000C3264">
      <w:pPr>
        <w:pStyle w:val="ListParagraph"/>
        <w:numPr>
          <w:ilvl w:val="2"/>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lang w:val="en-HK"/>
        </w:rPr>
        <w:t>helping students plan their future employment problems, thus making their education more targeted,</w:t>
      </w:r>
    </w:p>
    <w:p w14:paraId="3DA85B02" w14:textId="226BB76F" w:rsidR="000C3264" w:rsidRPr="00957EFB" w:rsidRDefault="000C3264" w:rsidP="000C3264">
      <w:pPr>
        <w:pStyle w:val="ListParagraph"/>
        <w:numPr>
          <w:ilvl w:val="2"/>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lang w:val="en-HK"/>
        </w:rPr>
        <w:t>removing students' unfamiliarity with the Internet and teaching them how to use relevant software and apps regularly,</w:t>
      </w:r>
    </w:p>
    <w:p w14:paraId="1968EF26" w14:textId="3F7DF981" w:rsidR="000C3264" w:rsidRPr="00957EFB" w:rsidRDefault="000C3264" w:rsidP="000C3264">
      <w:pPr>
        <w:pStyle w:val="ListParagraph"/>
        <w:numPr>
          <w:ilvl w:val="1"/>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lang w:val="en-HK"/>
        </w:rPr>
        <w:t>introducing what the teacher assistance can enable:</w:t>
      </w:r>
    </w:p>
    <w:p w14:paraId="4E5F9978" w14:textId="77777777" w:rsidR="000C3264" w:rsidRPr="00957EFB" w:rsidRDefault="000C3264" w:rsidP="000C3264">
      <w:pPr>
        <w:pStyle w:val="ListParagraph"/>
        <w:numPr>
          <w:ilvl w:val="2"/>
          <w:numId w:val="1"/>
        </w:numPr>
        <w:spacing w:before="240" w:after="240"/>
        <w:rPr>
          <w:rFonts w:ascii="Times New Roman" w:eastAsia="Times New Roman" w:hAnsi="Times New Roman" w:cs="Times New Roman"/>
        </w:rPr>
      </w:pPr>
      <w:r w:rsidRPr="00957EFB">
        <w:rPr>
          <w:rFonts w:ascii="Times New Roman" w:eastAsia="Times New Roman" w:hAnsi="Times New Roman" w:cs="Times New Roman"/>
        </w:rPr>
        <w:t>helping students better receive education to be aware of their knowledge of blind areas in time, thus laying a foundation for future employment,</w:t>
      </w:r>
    </w:p>
    <w:p w14:paraId="445A712B" w14:textId="77777777" w:rsidR="000C3264" w:rsidRPr="00957EFB" w:rsidRDefault="002863E2" w:rsidP="000C3264">
      <w:pPr>
        <w:pStyle w:val="ListParagraph"/>
        <w:numPr>
          <w:ilvl w:val="2"/>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rPr>
        <w:t>organizing student adaption to the life and development of the Internet in order to have a basic understanding of each software and function of the Internet,</w:t>
      </w:r>
    </w:p>
    <w:p w14:paraId="6D7EA0F9" w14:textId="3153647A" w:rsidR="000C3264" w:rsidRPr="00957EFB" w:rsidRDefault="002863E2" w:rsidP="000C3264">
      <w:pPr>
        <w:pStyle w:val="ListParagraph"/>
        <w:numPr>
          <w:ilvl w:val="2"/>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rPr>
        <w:t xml:space="preserve"> allowing students to become gradually familiar with the information age in order to prepare for future urbanization;</w:t>
      </w:r>
    </w:p>
    <w:p w14:paraId="674271F6" w14:textId="77777777" w:rsidR="00A92F87" w:rsidRPr="00957EFB" w:rsidRDefault="00A92F87" w:rsidP="00A92F87">
      <w:pPr>
        <w:pStyle w:val="ListParagraph"/>
        <w:spacing w:before="240" w:after="240"/>
        <w:ind w:left="2520"/>
        <w:rPr>
          <w:rFonts w:ascii="Times New Roman" w:eastAsia="Times New Roman" w:hAnsi="Times New Roman" w:cs="Times New Roman"/>
          <w:lang w:val="en-HK"/>
        </w:rPr>
      </w:pPr>
    </w:p>
    <w:p w14:paraId="6CF347E8" w14:textId="77777777" w:rsidR="000C3264" w:rsidRPr="00957EFB" w:rsidRDefault="000C3264" w:rsidP="000C3264">
      <w:pPr>
        <w:pStyle w:val="ListParagraph"/>
        <w:numPr>
          <w:ilvl w:val="0"/>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color w:val="000000"/>
          <w:u w:val="single"/>
          <w:lang w:val="en-HK"/>
        </w:rPr>
        <w:t>Urges</w:t>
      </w:r>
      <w:r w:rsidRPr="00957EFB">
        <w:rPr>
          <w:rFonts w:ascii="Times New Roman" w:eastAsia="Times New Roman" w:hAnsi="Times New Roman" w:cs="Times New Roman"/>
          <w:color w:val="000000"/>
          <w:lang w:val="en-HK"/>
        </w:rPr>
        <w:t xml:space="preserve"> other nations to fund organizations related to solving lack of education for women during the pandemic period, so that those organizations have enough financial support to provide equality in education and prevent discrimination against women in Middle Eastern countries in such ways but not limited to:</w:t>
      </w:r>
    </w:p>
    <w:p w14:paraId="146AA379" w14:textId="77777777" w:rsidR="000C3264" w:rsidRPr="00957EFB" w:rsidRDefault="00751AA1" w:rsidP="000C3264">
      <w:pPr>
        <w:pStyle w:val="ListParagraph"/>
        <w:numPr>
          <w:ilvl w:val="1"/>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color w:val="000000"/>
          <w:lang w:val="en-HK"/>
        </w:rPr>
        <w:t>encouraging citizens to donate money for various educational resources such as but not limited to:</w:t>
      </w:r>
    </w:p>
    <w:p w14:paraId="7F5EE55F" w14:textId="77777777" w:rsidR="000C3264" w:rsidRPr="00957EFB" w:rsidRDefault="00751AA1" w:rsidP="000C3264">
      <w:pPr>
        <w:pStyle w:val="ListParagraph"/>
        <w:numPr>
          <w:ilvl w:val="2"/>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color w:val="000000"/>
          <w:lang w:val="en-HK"/>
        </w:rPr>
        <w:t>electronic devices,</w:t>
      </w:r>
    </w:p>
    <w:p w14:paraId="07494916" w14:textId="77777777" w:rsidR="000C3264" w:rsidRPr="00957EFB" w:rsidRDefault="00751AA1" w:rsidP="000C3264">
      <w:pPr>
        <w:pStyle w:val="ListParagraph"/>
        <w:numPr>
          <w:ilvl w:val="2"/>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color w:val="000000"/>
          <w:lang w:val="en-HK"/>
        </w:rPr>
        <w:t>high quality internet,</w:t>
      </w:r>
    </w:p>
    <w:p w14:paraId="712852C1" w14:textId="77777777" w:rsidR="000C3264" w:rsidRPr="00957EFB" w:rsidRDefault="00751AA1" w:rsidP="000C3264">
      <w:pPr>
        <w:pStyle w:val="ListParagraph"/>
        <w:numPr>
          <w:ilvl w:val="2"/>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color w:val="000000"/>
          <w:lang w:val="en-HK"/>
        </w:rPr>
        <w:t>necessary furniture for studying</w:t>
      </w:r>
      <w:r w:rsidR="000C3264" w:rsidRPr="00957EFB">
        <w:rPr>
          <w:rFonts w:ascii="Times New Roman" w:eastAsia="Times New Roman" w:hAnsi="Times New Roman" w:cs="Times New Roman"/>
          <w:color w:val="000000"/>
          <w:lang w:val="en-HK"/>
        </w:rPr>
        <w:t>,</w:t>
      </w:r>
    </w:p>
    <w:p w14:paraId="66AA602A" w14:textId="3F0D94FF" w:rsidR="000C3264" w:rsidRPr="00957EFB" w:rsidRDefault="00751AA1" w:rsidP="000C3264">
      <w:pPr>
        <w:pStyle w:val="ListParagraph"/>
        <w:numPr>
          <w:ilvl w:val="2"/>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color w:val="000000"/>
          <w:lang w:val="en-HK"/>
        </w:rPr>
        <w:t>well-educated teachers and staff,</w:t>
      </w:r>
    </w:p>
    <w:p w14:paraId="1EC2C414" w14:textId="77777777" w:rsidR="000C3264" w:rsidRPr="00957EFB" w:rsidRDefault="000C3264" w:rsidP="000C3264">
      <w:pPr>
        <w:pStyle w:val="ListParagraph"/>
        <w:numPr>
          <w:ilvl w:val="1"/>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color w:val="000000"/>
          <w:lang w:val="en-HK"/>
        </w:rPr>
        <w:t>strongly urging world organization to fund financial supplies that will be used for online classes for the Middle East nations especially for girls that cannot receive good quality education,</w:t>
      </w:r>
    </w:p>
    <w:p w14:paraId="08415DBF" w14:textId="66B6B299" w:rsidR="00751AA1" w:rsidRPr="00957EFB" w:rsidRDefault="00751AA1" w:rsidP="000C3264">
      <w:pPr>
        <w:pStyle w:val="ListParagraph"/>
        <w:numPr>
          <w:ilvl w:val="1"/>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color w:val="000000"/>
          <w:lang w:val="en-HK"/>
        </w:rPr>
        <w:t>creating an NGO (Non-Governmental Organization) that would help manage work spaces and the training of teachers that would be able to give education on online in Middle East possible groups for taking lead in this due to previous experience could be</w:t>
      </w:r>
      <w:r w:rsidR="00462A39" w:rsidRPr="00957EFB">
        <w:rPr>
          <w:rFonts w:ascii="Times New Roman" w:eastAsia="Times New Roman" w:hAnsi="Times New Roman" w:cs="Times New Roman"/>
          <w:color w:val="000000"/>
          <w:lang w:val="en-HK"/>
        </w:rPr>
        <w:t>:</w:t>
      </w:r>
    </w:p>
    <w:p w14:paraId="598C5D3C" w14:textId="77777777" w:rsidR="000C3264" w:rsidRPr="00957EFB" w:rsidRDefault="000C3264" w:rsidP="000C3264">
      <w:pPr>
        <w:pStyle w:val="ListParagraph"/>
        <w:numPr>
          <w:ilvl w:val="2"/>
          <w:numId w:val="1"/>
        </w:numPr>
        <w:spacing w:before="240" w:after="240"/>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The Turing Foundation,</w:t>
      </w:r>
    </w:p>
    <w:p w14:paraId="389BC1E8" w14:textId="77777777" w:rsidR="000C3264" w:rsidRPr="00957EFB" w:rsidRDefault="00751AA1" w:rsidP="000C3264">
      <w:pPr>
        <w:pStyle w:val="ListParagraph"/>
        <w:numPr>
          <w:ilvl w:val="2"/>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color w:val="000000"/>
          <w:lang w:val="en-HK"/>
        </w:rPr>
        <w:t>Room to Read,</w:t>
      </w:r>
    </w:p>
    <w:p w14:paraId="16C0BDC8" w14:textId="09EE911F" w:rsidR="000C3264" w:rsidRPr="00957EFB" w:rsidRDefault="00751AA1" w:rsidP="000C3264">
      <w:pPr>
        <w:pStyle w:val="ListParagraph"/>
        <w:numPr>
          <w:ilvl w:val="2"/>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color w:val="000000"/>
          <w:lang w:val="en-HK"/>
        </w:rPr>
        <w:t>Isolated place to teach</w:t>
      </w:r>
      <w:r w:rsidR="00462A39" w:rsidRPr="00957EFB">
        <w:rPr>
          <w:rFonts w:ascii="Times New Roman" w:eastAsia="Times New Roman" w:hAnsi="Times New Roman" w:cs="Times New Roman"/>
          <w:color w:val="000000"/>
          <w:lang w:val="en-HK"/>
        </w:rPr>
        <w:t>,</w:t>
      </w:r>
    </w:p>
    <w:p w14:paraId="32C172D9" w14:textId="465C4841" w:rsidR="000C3264" w:rsidRPr="00957EFB" w:rsidRDefault="00102785" w:rsidP="000C3264">
      <w:pPr>
        <w:pStyle w:val="ListParagraph"/>
        <w:numPr>
          <w:ilvl w:val="1"/>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color w:val="000000"/>
          <w:lang w:val="en-HK"/>
        </w:rPr>
        <w:t>t</w:t>
      </w:r>
      <w:r w:rsidR="000C3264" w:rsidRPr="00957EFB">
        <w:rPr>
          <w:rFonts w:ascii="Times New Roman" w:eastAsia="Times New Roman" w:hAnsi="Times New Roman" w:cs="Times New Roman"/>
          <w:color w:val="000000"/>
          <w:lang w:val="en-HK"/>
        </w:rPr>
        <w:t>each students basic and to show the importance and power of knowledge needed in society;</w:t>
      </w:r>
    </w:p>
    <w:p w14:paraId="506F6E30" w14:textId="77777777" w:rsidR="00A92F87" w:rsidRPr="00957EFB" w:rsidRDefault="00A92F87" w:rsidP="00A92F87">
      <w:pPr>
        <w:pStyle w:val="ListParagraph"/>
        <w:spacing w:before="240" w:after="240"/>
        <w:ind w:left="1800"/>
        <w:rPr>
          <w:rFonts w:ascii="Times New Roman" w:eastAsia="Times New Roman" w:hAnsi="Times New Roman" w:cs="Times New Roman"/>
          <w:lang w:val="en-HK"/>
        </w:rPr>
      </w:pPr>
    </w:p>
    <w:p w14:paraId="27510915" w14:textId="280A7B32" w:rsidR="00751AA1" w:rsidRPr="00957EFB" w:rsidRDefault="000C3264" w:rsidP="000C3264">
      <w:pPr>
        <w:pStyle w:val="ListParagraph"/>
        <w:numPr>
          <w:ilvl w:val="0"/>
          <w:numId w:val="1"/>
        </w:numPr>
        <w:spacing w:before="240" w:after="240"/>
        <w:rPr>
          <w:rFonts w:ascii="Times New Roman" w:eastAsia="Times New Roman" w:hAnsi="Times New Roman" w:cs="Times New Roman"/>
          <w:lang w:val="en-HK"/>
        </w:rPr>
      </w:pPr>
      <w:r w:rsidRPr="00957EFB">
        <w:rPr>
          <w:rFonts w:ascii="Times New Roman" w:eastAsia="Times New Roman" w:hAnsi="Times New Roman" w:cs="Times New Roman"/>
          <w:color w:val="000000"/>
          <w:u w:val="single"/>
          <w:lang w:val="en-HK"/>
        </w:rPr>
        <w:lastRenderedPageBreak/>
        <w:t>Encourages</w:t>
      </w:r>
      <w:r w:rsidRPr="00957EFB">
        <w:rPr>
          <w:rFonts w:ascii="Times New Roman" w:eastAsia="Times New Roman" w:hAnsi="Times New Roman" w:cs="Times New Roman"/>
          <w:color w:val="000000"/>
          <w:lang w:val="en-HK"/>
        </w:rPr>
        <w:t xml:space="preserve"> member states and certain organizations such as United Nations International Children Emergency Fund’s (UNICEF), to raise awareness and alertness about the inequality in Middle East nations as means to create funds and voluntary organizations to help and aid children which could not attend the online classes in ways such as but not limited to:</w:t>
      </w:r>
    </w:p>
    <w:p w14:paraId="088106E4" w14:textId="58F1FB4B" w:rsidR="000C3264" w:rsidRPr="00957EFB" w:rsidRDefault="000C3264" w:rsidP="000C3264">
      <w:pPr>
        <w:pStyle w:val="ListParagraph"/>
        <w:numPr>
          <w:ilvl w:val="1"/>
          <w:numId w:val="1"/>
        </w:numPr>
        <w:spacing w:before="240" w:after="240"/>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governmental aiding,</w:t>
      </w:r>
    </w:p>
    <w:p w14:paraId="56425B5D" w14:textId="2CC186A6" w:rsidR="000C3264" w:rsidRPr="00957EFB" w:rsidRDefault="000C3264" w:rsidP="000C3264">
      <w:pPr>
        <w:pStyle w:val="ListParagraph"/>
        <w:numPr>
          <w:ilvl w:val="1"/>
          <w:numId w:val="1"/>
        </w:numPr>
        <w:spacing w:before="240" w:after="240"/>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free educational websites,</w:t>
      </w:r>
    </w:p>
    <w:p w14:paraId="17574C46" w14:textId="486689BD" w:rsidR="000C3264" w:rsidRPr="00957EFB" w:rsidRDefault="000C3264" w:rsidP="000C3264">
      <w:pPr>
        <w:pStyle w:val="ListParagraph"/>
        <w:numPr>
          <w:ilvl w:val="1"/>
          <w:numId w:val="1"/>
        </w:numPr>
        <w:spacing w:before="240" w:after="240"/>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volunteers to teach online</w:t>
      </w:r>
      <w:r w:rsidR="008D22E4" w:rsidRPr="00957EFB">
        <w:rPr>
          <w:rFonts w:ascii="Times New Roman" w:eastAsia="Times New Roman" w:hAnsi="Times New Roman" w:cs="Times New Roman"/>
          <w:color w:val="000000"/>
          <w:lang w:val="en-HK"/>
        </w:rPr>
        <w:t>;</w:t>
      </w:r>
    </w:p>
    <w:p w14:paraId="69950860" w14:textId="77777777" w:rsidR="00A92F87" w:rsidRPr="00957EFB" w:rsidRDefault="00A92F87" w:rsidP="00A92F87">
      <w:pPr>
        <w:pStyle w:val="ListParagraph"/>
        <w:spacing w:before="240" w:after="240"/>
        <w:ind w:left="1800"/>
        <w:jc w:val="both"/>
        <w:rPr>
          <w:rFonts w:ascii="Times New Roman" w:eastAsia="Times New Roman" w:hAnsi="Times New Roman" w:cs="Times New Roman"/>
          <w:color w:val="000000"/>
          <w:lang w:val="en-HK"/>
        </w:rPr>
      </w:pPr>
    </w:p>
    <w:p w14:paraId="208D3209" w14:textId="77777777" w:rsidR="000C3264" w:rsidRPr="00957EFB" w:rsidRDefault="000C3264" w:rsidP="000C3264">
      <w:pPr>
        <w:pStyle w:val="ListParagraph"/>
        <w:numPr>
          <w:ilvl w:val="0"/>
          <w:numId w:val="1"/>
        </w:numPr>
        <w:spacing w:before="240" w:after="240"/>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u w:val="single"/>
          <w:lang w:val="en-HK"/>
        </w:rPr>
        <w:t>Urges</w:t>
      </w:r>
      <w:r w:rsidRPr="00957EFB">
        <w:rPr>
          <w:rFonts w:ascii="Times New Roman" w:eastAsia="Times New Roman" w:hAnsi="Times New Roman" w:cs="Times New Roman"/>
          <w:color w:val="000000"/>
          <w:lang w:val="en-HK"/>
        </w:rPr>
        <w:t xml:space="preserve"> the government to assist educational systems in order to prevent sexual discrimination and promote the women’s rights to improve the quality of online class:</w:t>
      </w:r>
    </w:p>
    <w:p w14:paraId="6F912246" w14:textId="3EF0D4B2" w:rsidR="000C3264" w:rsidRPr="00957EFB" w:rsidRDefault="000C3264" w:rsidP="000C3264">
      <w:pPr>
        <w:pStyle w:val="ListParagraph"/>
        <w:numPr>
          <w:ilvl w:val="1"/>
          <w:numId w:val="1"/>
        </w:numPr>
        <w:spacing w:before="240" w:after="240"/>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providing the same online school curriculum to area where the sexual discrimination occurs:</w:t>
      </w:r>
    </w:p>
    <w:p w14:paraId="381C8F99" w14:textId="56B47E1B" w:rsidR="000C3264" w:rsidRPr="00957EFB" w:rsidRDefault="000C3264" w:rsidP="000C3264">
      <w:pPr>
        <w:pStyle w:val="ListParagraph"/>
        <w:numPr>
          <w:ilvl w:val="2"/>
          <w:numId w:val="1"/>
        </w:numPr>
        <w:spacing w:before="240" w:after="240"/>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obliging education on elimination of sexual discrimination as an official part of curriculum in school textbooks and/or programs in order to foster gender equality and break down stereotypes,</w:t>
      </w:r>
    </w:p>
    <w:p w14:paraId="6556B011" w14:textId="19F7DDFF" w:rsidR="000C3264" w:rsidRPr="00957EFB" w:rsidRDefault="000C3264" w:rsidP="000C3264">
      <w:pPr>
        <w:pStyle w:val="ListParagraph"/>
        <w:numPr>
          <w:ilvl w:val="2"/>
          <w:numId w:val="1"/>
        </w:numPr>
        <w:spacing w:before="240" w:after="240"/>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reinforcing school curriculums, both for male and female students, to nurture literate generation,</w:t>
      </w:r>
    </w:p>
    <w:p w14:paraId="550C312A" w14:textId="75A4D4C7" w:rsidR="000C3264" w:rsidRPr="00957EFB" w:rsidRDefault="000C3264" w:rsidP="000C3264">
      <w:pPr>
        <w:pStyle w:val="ListParagraph"/>
        <w:numPr>
          <w:ilvl w:val="1"/>
          <w:numId w:val="1"/>
        </w:numPr>
        <w:spacing w:before="240" w:after="240"/>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intensifying the efforts to education, with purpose of changing the attitudes that allow sexual discrimination to be occurred by:</w:t>
      </w:r>
    </w:p>
    <w:p w14:paraId="047D0AEC" w14:textId="77777777" w:rsidR="000C3264" w:rsidRPr="00957EFB" w:rsidRDefault="000C3264" w:rsidP="000C3264">
      <w:pPr>
        <w:pStyle w:val="ListParagraph"/>
        <w:numPr>
          <w:ilvl w:val="2"/>
          <w:numId w:val="1"/>
        </w:numPr>
        <w:spacing w:before="240" w:after="240"/>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educating teachers to be aware of basic procedure for pleading, in order to assure the proper implementation of women’s rights within the nation,</w:t>
      </w:r>
    </w:p>
    <w:p w14:paraId="4F83C749" w14:textId="30E8BA17" w:rsidR="000C3264" w:rsidRPr="00957EFB" w:rsidRDefault="000C3264" w:rsidP="000C3264">
      <w:pPr>
        <w:pStyle w:val="ListParagraph"/>
        <w:numPr>
          <w:ilvl w:val="2"/>
          <w:numId w:val="1"/>
        </w:numPr>
        <w:spacing w:before="240" w:after="240"/>
        <w:jc w:val="both"/>
        <w:rPr>
          <w:rFonts w:ascii="Times New Roman" w:eastAsia="Times New Roman" w:hAnsi="Times New Roman" w:cs="Times New Roman"/>
          <w:color w:val="000000"/>
          <w:lang w:val="en-HK"/>
        </w:rPr>
      </w:pPr>
      <w:r w:rsidRPr="00957EFB">
        <w:rPr>
          <w:rFonts w:ascii="Times New Roman" w:eastAsia="Times New Roman" w:hAnsi="Times New Roman" w:cs="Times New Roman"/>
          <w:color w:val="000000"/>
          <w:lang w:val="en-HK"/>
        </w:rPr>
        <w:t>ensuring that school teachers are trained to be on the lookout for possible students living in fear</w:t>
      </w:r>
      <w:r w:rsidR="00111178" w:rsidRPr="00957EFB">
        <w:rPr>
          <w:rFonts w:ascii="Times New Roman" w:eastAsia="Times New Roman" w:hAnsi="Times New Roman" w:cs="Times New Roman"/>
          <w:color w:val="000000"/>
          <w:lang w:val="en-HK"/>
        </w:rPr>
        <w:t>;</w:t>
      </w:r>
    </w:p>
    <w:p w14:paraId="676129CD" w14:textId="77777777" w:rsidR="00A92F87" w:rsidRPr="00957EFB" w:rsidRDefault="00A92F87" w:rsidP="00A92F87">
      <w:pPr>
        <w:pStyle w:val="ListParagraph"/>
        <w:spacing w:before="240" w:after="240"/>
        <w:ind w:left="2520"/>
        <w:jc w:val="both"/>
        <w:rPr>
          <w:rFonts w:ascii="Times New Roman" w:eastAsia="Times New Roman" w:hAnsi="Times New Roman" w:cs="Times New Roman"/>
          <w:color w:val="000000"/>
          <w:lang w:val="en-HK"/>
        </w:rPr>
      </w:pPr>
    </w:p>
    <w:p w14:paraId="0DB8E6EE" w14:textId="77777777" w:rsidR="000C3264" w:rsidRPr="00957EFB" w:rsidRDefault="000C3264" w:rsidP="000C3264">
      <w:pPr>
        <w:pStyle w:val="ListParagraph"/>
        <w:numPr>
          <w:ilvl w:val="0"/>
          <w:numId w:val="1"/>
        </w:numPr>
        <w:rPr>
          <w:rFonts w:ascii="Times New Roman" w:hAnsi="Times New Roman" w:cs="Times New Roman"/>
        </w:rPr>
      </w:pPr>
      <w:r w:rsidRPr="00957EFB">
        <w:rPr>
          <w:rFonts w:ascii="Times New Roman" w:hAnsi="Times New Roman" w:cs="Times New Roman"/>
          <w:u w:val="single"/>
        </w:rPr>
        <w:t>Provides</w:t>
      </w:r>
      <w:r w:rsidRPr="00957EFB">
        <w:rPr>
          <w:rFonts w:ascii="Times New Roman" w:hAnsi="Times New Roman" w:cs="Times New Roman"/>
        </w:rPr>
        <w:t xml:space="preserve"> educational resources for the student in MEDCs to provide them equal opportunities to learn by ways such as but not limited to:</w:t>
      </w:r>
    </w:p>
    <w:p w14:paraId="4931D37C" w14:textId="62D58845" w:rsidR="000C3264" w:rsidRPr="00957EFB" w:rsidRDefault="00102785" w:rsidP="000C3264">
      <w:pPr>
        <w:pStyle w:val="ListParagraph"/>
        <w:numPr>
          <w:ilvl w:val="1"/>
          <w:numId w:val="1"/>
        </w:numPr>
        <w:spacing w:before="240" w:after="240"/>
        <w:jc w:val="both"/>
        <w:rPr>
          <w:rFonts w:ascii="Times New Roman" w:eastAsia="Times New Roman" w:hAnsi="Times New Roman" w:cs="Times New Roman"/>
          <w:color w:val="000000"/>
          <w:lang w:val="en-HK"/>
        </w:rPr>
      </w:pPr>
      <w:r w:rsidRPr="00957EFB">
        <w:rPr>
          <w:rFonts w:ascii="Times New Roman" w:hAnsi="Times New Roman" w:cs="Times New Roman"/>
        </w:rPr>
        <w:t>p</w:t>
      </w:r>
      <w:r w:rsidR="000C3264" w:rsidRPr="00957EFB">
        <w:rPr>
          <w:rFonts w:ascii="Times New Roman" w:hAnsi="Times New Roman" w:cs="Times New Roman"/>
        </w:rPr>
        <w:t>rovide free textbooks and guidelines for individuals in LEDCs textbooks which directly follow the school curriculum and contains all the information that school curriculum should follow,</w:t>
      </w:r>
    </w:p>
    <w:p w14:paraId="5D582A89" w14:textId="1D9D4D7F" w:rsidR="000C3264" w:rsidRPr="00957EFB" w:rsidRDefault="00102785" w:rsidP="000C3264">
      <w:pPr>
        <w:pStyle w:val="ListParagraph"/>
        <w:numPr>
          <w:ilvl w:val="1"/>
          <w:numId w:val="1"/>
        </w:numPr>
        <w:spacing w:before="240" w:after="240"/>
        <w:jc w:val="both"/>
        <w:rPr>
          <w:rFonts w:ascii="Times New Roman" w:eastAsia="Times New Roman" w:hAnsi="Times New Roman" w:cs="Times New Roman"/>
          <w:color w:val="000000"/>
          <w:lang w:val="en-HK"/>
        </w:rPr>
      </w:pPr>
      <w:r w:rsidRPr="00957EFB">
        <w:rPr>
          <w:rFonts w:ascii="Times New Roman" w:hAnsi="Times New Roman" w:cs="Times New Roman"/>
        </w:rPr>
        <w:t>p</w:t>
      </w:r>
      <w:r w:rsidR="000C3264" w:rsidRPr="00957EFB">
        <w:rPr>
          <w:rFonts w:ascii="Times New Roman" w:hAnsi="Times New Roman" w:cs="Times New Roman"/>
        </w:rPr>
        <w:t>rovide free educational resources and upload them into the famous websites to increase the comprehensibility of students of the contents</w:t>
      </w:r>
      <w:r w:rsidR="009B2E2E" w:rsidRPr="00957EFB">
        <w:rPr>
          <w:rFonts w:ascii="Times New Roman" w:hAnsi="Times New Roman" w:cs="Times New Roman"/>
        </w:rPr>
        <w:t>,</w:t>
      </w:r>
    </w:p>
    <w:p w14:paraId="14F34BD2" w14:textId="00ED1B08" w:rsidR="000C3264" w:rsidRPr="00957EFB" w:rsidRDefault="00102785" w:rsidP="000C3264">
      <w:pPr>
        <w:pStyle w:val="ListParagraph"/>
        <w:numPr>
          <w:ilvl w:val="1"/>
          <w:numId w:val="1"/>
        </w:numPr>
        <w:spacing w:before="240" w:after="240"/>
        <w:jc w:val="both"/>
        <w:rPr>
          <w:rFonts w:ascii="Times New Roman" w:eastAsia="Times New Roman" w:hAnsi="Times New Roman" w:cs="Times New Roman"/>
          <w:color w:val="000000"/>
          <w:lang w:val="en-HK"/>
        </w:rPr>
      </w:pPr>
      <w:r w:rsidRPr="00957EFB">
        <w:rPr>
          <w:rFonts w:ascii="Times New Roman" w:hAnsi="Times New Roman" w:cs="Times New Roman"/>
        </w:rPr>
        <w:t>g</w:t>
      </w:r>
      <w:r w:rsidR="000C3264" w:rsidRPr="00957EFB">
        <w:rPr>
          <w:rFonts w:ascii="Times New Roman" w:hAnsi="Times New Roman" w:cs="Times New Roman"/>
        </w:rPr>
        <w:t>ather the teachers from different nations and provide the tutoring service for the areas that cannot be covered b</w:t>
      </w:r>
      <w:r w:rsidR="009B2E2E" w:rsidRPr="00957EFB">
        <w:rPr>
          <w:rFonts w:ascii="Times New Roman" w:hAnsi="Times New Roman" w:cs="Times New Roman"/>
        </w:rPr>
        <w:t xml:space="preserve">y means such as not limited to: </w:t>
      </w:r>
    </w:p>
    <w:p w14:paraId="6B080196" w14:textId="25E9CFCF" w:rsidR="000C3264" w:rsidRPr="00957EFB" w:rsidRDefault="000C3264" w:rsidP="000C3264">
      <w:pPr>
        <w:pStyle w:val="ListParagraph"/>
        <w:numPr>
          <w:ilvl w:val="2"/>
          <w:numId w:val="1"/>
        </w:numPr>
        <w:spacing w:before="240" w:after="240"/>
        <w:jc w:val="both"/>
        <w:rPr>
          <w:rFonts w:ascii="Times New Roman" w:eastAsia="Times New Roman" w:hAnsi="Times New Roman" w:cs="Times New Roman"/>
          <w:color w:val="000000"/>
          <w:lang w:val="en-HK"/>
        </w:rPr>
      </w:pPr>
      <w:r w:rsidRPr="00957EFB">
        <w:rPr>
          <w:rFonts w:ascii="Times New Roman" w:hAnsi="Times New Roman" w:cs="Times New Roman"/>
        </w:rPr>
        <w:t>students and teachers must take a COVID test to ensure that there is no possibility of contagiousness,</w:t>
      </w:r>
    </w:p>
    <w:p w14:paraId="15D6029B" w14:textId="5451E947" w:rsidR="000C3264" w:rsidRPr="00957EFB" w:rsidRDefault="000C3264" w:rsidP="000C3264">
      <w:pPr>
        <w:pStyle w:val="ListParagraph"/>
        <w:numPr>
          <w:ilvl w:val="2"/>
          <w:numId w:val="1"/>
        </w:numPr>
        <w:spacing w:before="240" w:after="240"/>
        <w:jc w:val="both"/>
        <w:rPr>
          <w:rFonts w:ascii="Times New Roman" w:eastAsia="Times New Roman" w:hAnsi="Times New Roman" w:cs="Times New Roman"/>
          <w:color w:val="000000"/>
          <w:lang w:val="en-HK"/>
        </w:rPr>
      </w:pPr>
      <w:r w:rsidRPr="00957EFB">
        <w:rPr>
          <w:rFonts w:ascii="Times New Roman" w:hAnsi="Times New Roman" w:cs="Times New Roman"/>
        </w:rPr>
        <w:t>14 days of self-quarantine when moving into another country,</w:t>
      </w:r>
    </w:p>
    <w:p w14:paraId="656F1F55" w14:textId="280C6E98" w:rsidR="000C3264" w:rsidRPr="00957EFB" w:rsidRDefault="000C3264" w:rsidP="000C3264">
      <w:pPr>
        <w:pStyle w:val="ListParagraph"/>
        <w:numPr>
          <w:ilvl w:val="2"/>
          <w:numId w:val="1"/>
        </w:numPr>
        <w:spacing w:before="240" w:after="240"/>
        <w:jc w:val="both"/>
        <w:rPr>
          <w:rFonts w:ascii="Times New Roman" w:eastAsia="Times New Roman" w:hAnsi="Times New Roman" w:cs="Times New Roman"/>
          <w:color w:val="000000"/>
          <w:lang w:val="en-HK"/>
        </w:rPr>
      </w:pPr>
      <w:r w:rsidRPr="00957EFB">
        <w:rPr>
          <w:rFonts w:ascii="Times New Roman" w:hAnsi="Times New Roman" w:cs="Times New Roman"/>
        </w:rPr>
        <w:t>forming groups by teachers and report to the WHO (World health organization) when there is a suspected case of COVID;</w:t>
      </w:r>
    </w:p>
    <w:p w14:paraId="7FFB8D51" w14:textId="77777777" w:rsidR="00E70234" w:rsidRPr="00957EFB" w:rsidRDefault="00E70234" w:rsidP="00E70234">
      <w:pPr>
        <w:pStyle w:val="ListParagraph"/>
        <w:spacing w:before="240" w:after="240"/>
        <w:ind w:left="2520"/>
        <w:jc w:val="both"/>
        <w:rPr>
          <w:rFonts w:ascii="Times New Roman" w:eastAsia="Times New Roman" w:hAnsi="Times New Roman" w:cs="Times New Roman"/>
          <w:color w:val="000000"/>
          <w:lang w:val="en-HK"/>
        </w:rPr>
      </w:pPr>
    </w:p>
    <w:p w14:paraId="403C92C7" w14:textId="77777777" w:rsidR="003A71F0" w:rsidRPr="00957EFB" w:rsidRDefault="003A71F0" w:rsidP="003A71F0">
      <w:pPr>
        <w:pStyle w:val="ListParagraph"/>
        <w:numPr>
          <w:ilvl w:val="0"/>
          <w:numId w:val="1"/>
        </w:numPr>
        <w:rPr>
          <w:rFonts w:ascii="Times New Roman" w:hAnsi="Times New Roman" w:cs="Times New Roman"/>
        </w:rPr>
      </w:pPr>
      <w:r w:rsidRPr="00957EFB">
        <w:rPr>
          <w:rFonts w:ascii="Times New Roman" w:hAnsi="Times New Roman" w:cs="Times New Roman"/>
          <w:u w:val="single"/>
        </w:rPr>
        <w:t>Ensure</w:t>
      </w:r>
      <w:r w:rsidRPr="00957EFB">
        <w:rPr>
          <w:rFonts w:ascii="Times New Roman" w:hAnsi="Times New Roman" w:cs="Times New Roman"/>
        </w:rPr>
        <w:t xml:space="preserve"> that every student is following the right track of the online curriculum by such ways but not limited to:</w:t>
      </w:r>
    </w:p>
    <w:p w14:paraId="4A83B4AD" w14:textId="480216C6" w:rsidR="003A71F0" w:rsidRPr="00957EFB" w:rsidRDefault="003A71F0" w:rsidP="003A71F0">
      <w:pPr>
        <w:pStyle w:val="ListParagraph"/>
        <w:numPr>
          <w:ilvl w:val="1"/>
          <w:numId w:val="1"/>
        </w:numPr>
        <w:rPr>
          <w:rFonts w:ascii="Times New Roman" w:hAnsi="Times New Roman" w:cs="Times New Roman"/>
        </w:rPr>
      </w:pPr>
      <w:r w:rsidRPr="00957EFB">
        <w:rPr>
          <w:rFonts w:ascii="Times New Roman" w:hAnsi="Times New Roman" w:cs="Times New Roman"/>
        </w:rPr>
        <w:t>cooperat</w:t>
      </w:r>
      <w:r w:rsidR="000A757A" w:rsidRPr="00957EFB">
        <w:rPr>
          <w:rFonts w:ascii="Times New Roman" w:hAnsi="Times New Roman" w:cs="Times New Roman"/>
        </w:rPr>
        <w:t>ing</w:t>
      </w:r>
      <w:r w:rsidRPr="00957EFB">
        <w:rPr>
          <w:rFonts w:ascii="Times New Roman" w:hAnsi="Times New Roman" w:cs="Times New Roman"/>
        </w:rPr>
        <w:t xml:space="preserve"> with local government to give monthly tests for students in LEDCs so that they do not feel afraid of,</w:t>
      </w:r>
    </w:p>
    <w:p w14:paraId="29EA8E0B" w14:textId="23121888" w:rsidR="003A71F0" w:rsidRPr="00957EFB" w:rsidRDefault="003A71F0" w:rsidP="003A71F0">
      <w:pPr>
        <w:pStyle w:val="ListParagraph"/>
        <w:numPr>
          <w:ilvl w:val="1"/>
          <w:numId w:val="1"/>
        </w:numPr>
        <w:rPr>
          <w:rFonts w:ascii="Times New Roman" w:hAnsi="Times New Roman" w:cs="Times New Roman"/>
        </w:rPr>
      </w:pPr>
      <w:r w:rsidRPr="00957EFB">
        <w:rPr>
          <w:rFonts w:ascii="Times New Roman" w:hAnsi="Times New Roman" w:cs="Times New Roman"/>
        </w:rPr>
        <w:t>provid</w:t>
      </w:r>
      <w:r w:rsidR="000A757A" w:rsidRPr="00957EFB">
        <w:rPr>
          <w:rFonts w:ascii="Times New Roman" w:hAnsi="Times New Roman" w:cs="Times New Roman"/>
        </w:rPr>
        <w:t>ing</w:t>
      </w:r>
      <w:r w:rsidRPr="00957EFB">
        <w:rPr>
          <w:rFonts w:ascii="Times New Roman" w:hAnsi="Times New Roman" w:cs="Times New Roman"/>
        </w:rPr>
        <w:t xml:space="preserve"> an additional tutoring for students who didn’t pass for that test</w:t>
      </w:r>
      <w:r w:rsidR="00E70234" w:rsidRPr="00957EFB">
        <w:rPr>
          <w:rFonts w:ascii="Times New Roman" w:hAnsi="Times New Roman" w:cs="Times New Roman"/>
        </w:rPr>
        <w:t>,</w:t>
      </w:r>
    </w:p>
    <w:p w14:paraId="472DA98B" w14:textId="4E54ED4B" w:rsidR="003A71F0" w:rsidRPr="00957EFB" w:rsidRDefault="003A71F0" w:rsidP="003A71F0">
      <w:pPr>
        <w:pStyle w:val="ListParagraph"/>
        <w:numPr>
          <w:ilvl w:val="1"/>
          <w:numId w:val="1"/>
        </w:numPr>
        <w:rPr>
          <w:rFonts w:ascii="Times New Roman" w:hAnsi="Times New Roman" w:cs="Times New Roman"/>
        </w:rPr>
      </w:pPr>
      <w:r w:rsidRPr="00957EFB">
        <w:rPr>
          <w:rFonts w:ascii="Times New Roman" w:hAnsi="Times New Roman" w:cs="Times New Roman"/>
        </w:rPr>
        <w:t>incentivi</w:t>
      </w:r>
      <w:r w:rsidR="000A757A" w:rsidRPr="00957EFB">
        <w:rPr>
          <w:rFonts w:ascii="Times New Roman" w:hAnsi="Times New Roman" w:cs="Times New Roman"/>
        </w:rPr>
        <w:t>zing</w:t>
      </w:r>
      <w:r w:rsidRPr="00957EFB">
        <w:rPr>
          <w:rFonts w:ascii="Times New Roman" w:hAnsi="Times New Roman" w:cs="Times New Roman"/>
        </w:rPr>
        <w:t xml:space="preserve"> students with highest score so that they can work hard</w:t>
      </w:r>
      <w:r w:rsidR="00E70234" w:rsidRPr="00957EFB">
        <w:rPr>
          <w:rFonts w:ascii="Times New Roman" w:hAnsi="Times New Roman" w:cs="Times New Roman"/>
        </w:rPr>
        <w:t>;</w:t>
      </w:r>
    </w:p>
    <w:p w14:paraId="13C5ED3D" w14:textId="77777777" w:rsidR="00E70234" w:rsidRPr="00957EFB" w:rsidRDefault="00E70234" w:rsidP="00E70234">
      <w:pPr>
        <w:pStyle w:val="ListParagraph"/>
        <w:ind w:left="1800"/>
        <w:rPr>
          <w:rFonts w:ascii="Times New Roman" w:hAnsi="Times New Roman" w:cs="Times New Roman"/>
        </w:rPr>
      </w:pPr>
    </w:p>
    <w:p w14:paraId="7D792327" w14:textId="77777777" w:rsidR="003A71F0" w:rsidRPr="00957EFB" w:rsidRDefault="003A71F0" w:rsidP="003A71F0">
      <w:pPr>
        <w:pStyle w:val="ListParagraph"/>
        <w:numPr>
          <w:ilvl w:val="0"/>
          <w:numId w:val="1"/>
        </w:numPr>
        <w:rPr>
          <w:rFonts w:ascii="Times New Roman" w:hAnsi="Times New Roman" w:cs="Times New Roman"/>
        </w:rPr>
      </w:pPr>
      <w:r w:rsidRPr="00957EFB">
        <w:rPr>
          <w:rFonts w:ascii="Times New Roman" w:hAnsi="Times New Roman" w:cs="Times New Roman"/>
          <w:u w:val="single"/>
        </w:rPr>
        <w:t xml:space="preserve">Ensure </w:t>
      </w:r>
      <w:r w:rsidRPr="00957EFB">
        <w:rPr>
          <w:rFonts w:ascii="Times New Roman" w:hAnsi="Times New Roman" w:cs="Times New Roman"/>
        </w:rPr>
        <w:t>everyone to keep to protocol such ways but not limited to:</w:t>
      </w:r>
    </w:p>
    <w:p w14:paraId="1A7CC7FF" w14:textId="09E725A0" w:rsidR="003A71F0" w:rsidRPr="00957EFB" w:rsidRDefault="000A757A" w:rsidP="003A71F0">
      <w:pPr>
        <w:pStyle w:val="ListParagraph"/>
        <w:numPr>
          <w:ilvl w:val="1"/>
          <w:numId w:val="1"/>
        </w:numPr>
        <w:rPr>
          <w:rFonts w:ascii="Times New Roman" w:hAnsi="Times New Roman" w:cs="Times New Roman"/>
        </w:rPr>
      </w:pPr>
      <w:r w:rsidRPr="00957EFB">
        <w:rPr>
          <w:rFonts w:ascii="Times New Roman" w:hAnsi="Times New Roman" w:cs="Times New Roman"/>
        </w:rPr>
        <w:lastRenderedPageBreak/>
        <w:t>c</w:t>
      </w:r>
      <w:r w:rsidR="003A71F0" w:rsidRPr="00957EFB">
        <w:rPr>
          <w:rFonts w:ascii="Times New Roman" w:hAnsi="Times New Roman" w:cs="Times New Roman"/>
        </w:rPr>
        <w:t>ooperat</w:t>
      </w:r>
      <w:r w:rsidRPr="00957EFB">
        <w:rPr>
          <w:rFonts w:ascii="Times New Roman" w:hAnsi="Times New Roman" w:cs="Times New Roman"/>
        </w:rPr>
        <w:t xml:space="preserve">ing </w:t>
      </w:r>
      <w:r w:rsidR="003A71F0" w:rsidRPr="00957EFB">
        <w:rPr>
          <w:rFonts w:ascii="Times New Roman" w:hAnsi="Times New Roman" w:cs="Times New Roman"/>
        </w:rPr>
        <w:t>with IGOs to punish those who do not keep the protocol</w:t>
      </w:r>
    </w:p>
    <w:p w14:paraId="7A2F0380" w14:textId="361AD0AE" w:rsidR="003A71F0" w:rsidRPr="00957EFB" w:rsidRDefault="003A71F0" w:rsidP="003A71F0">
      <w:pPr>
        <w:pStyle w:val="ListParagraph"/>
        <w:numPr>
          <w:ilvl w:val="1"/>
          <w:numId w:val="1"/>
        </w:numPr>
        <w:rPr>
          <w:rFonts w:ascii="Times New Roman" w:hAnsi="Times New Roman" w:cs="Times New Roman"/>
        </w:rPr>
      </w:pPr>
      <w:r w:rsidRPr="00957EFB">
        <w:rPr>
          <w:rFonts w:ascii="Times New Roman" w:hAnsi="Times New Roman" w:cs="Times New Roman"/>
        </w:rPr>
        <w:t>provi</w:t>
      </w:r>
      <w:r w:rsidR="000A757A" w:rsidRPr="00957EFB">
        <w:rPr>
          <w:rFonts w:ascii="Times New Roman" w:hAnsi="Times New Roman" w:cs="Times New Roman"/>
        </w:rPr>
        <w:t>ding</w:t>
      </w:r>
      <w:r w:rsidRPr="00957EFB">
        <w:rPr>
          <w:rFonts w:ascii="Times New Roman" w:hAnsi="Times New Roman" w:cs="Times New Roman"/>
        </w:rPr>
        <w:t xml:space="preserve"> different online educations to students and teachers about the COVID protocol</w:t>
      </w:r>
      <w:r w:rsidR="003C40AA">
        <w:rPr>
          <w:rFonts w:ascii="Times New Roman" w:hAnsi="Times New Roman" w:cs="Times New Roman"/>
        </w:rPr>
        <w:t>.</w:t>
      </w:r>
    </w:p>
    <w:p w14:paraId="447DC177" w14:textId="0B7CE6FE" w:rsidR="008B7EED" w:rsidRPr="00957EFB" w:rsidRDefault="008B7EED" w:rsidP="004F0635">
      <w:pPr>
        <w:ind w:left="1440"/>
        <w:rPr>
          <w:rFonts w:ascii="Times New Roman" w:hAnsi="Times New Roman" w:cs="Times New Roman"/>
        </w:rPr>
      </w:pPr>
    </w:p>
    <w:sectPr w:rsidR="008B7EED" w:rsidRPr="00957EFB" w:rsidSect="007F6924">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F60EC"/>
    <w:multiLevelType w:val="hybridMultilevel"/>
    <w:tmpl w:val="62C6D6DC"/>
    <w:lvl w:ilvl="0" w:tplc="71869FBE">
      <w:start w:val="1"/>
      <w:numFmt w:val="decimal"/>
      <w:lvlText w:val="%1."/>
      <w:lvlJc w:val="left"/>
      <w:pPr>
        <w:ind w:left="1080" w:hanging="360"/>
      </w:pPr>
      <w:rPr>
        <w:rFonts w:hint="default"/>
        <w:u w:val="none"/>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9"/>
  <w:hideSpellingErrors/>
  <w:hideGrammaticalErrors/>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1AA1"/>
    <w:rsid w:val="00093C28"/>
    <w:rsid w:val="000A757A"/>
    <w:rsid w:val="000C3264"/>
    <w:rsid w:val="00102785"/>
    <w:rsid w:val="00111178"/>
    <w:rsid w:val="0021545C"/>
    <w:rsid w:val="002208C1"/>
    <w:rsid w:val="002842F2"/>
    <w:rsid w:val="002863E2"/>
    <w:rsid w:val="002F0C11"/>
    <w:rsid w:val="00340D5B"/>
    <w:rsid w:val="003A71F0"/>
    <w:rsid w:val="003C40AA"/>
    <w:rsid w:val="0044228C"/>
    <w:rsid w:val="00462A39"/>
    <w:rsid w:val="004F0635"/>
    <w:rsid w:val="004F31D8"/>
    <w:rsid w:val="00531682"/>
    <w:rsid w:val="00606D78"/>
    <w:rsid w:val="00655402"/>
    <w:rsid w:val="00751AA1"/>
    <w:rsid w:val="007F6924"/>
    <w:rsid w:val="00817AB9"/>
    <w:rsid w:val="00822D86"/>
    <w:rsid w:val="008B7EED"/>
    <w:rsid w:val="008D22E4"/>
    <w:rsid w:val="00957EFB"/>
    <w:rsid w:val="009B2E2E"/>
    <w:rsid w:val="00A92F87"/>
    <w:rsid w:val="00B71F25"/>
    <w:rsid w:val="00BD2077"/>
    <w:rsid w:val="00C14AA9"/>
    <w:rsid w:val="00C22297"/>
    <w:rsid w:val="00D44BE9"/>
    <w:rsid w:val="00E70234"/>
    <w:rsid w:val="00E80BB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ecimalSymbol w:val="."/>
  <w:listSeparator w:val=","/>
  <w14:docId w14:val="3FD8F3AB"/>
  <w14:defaultImageDpi w14:val="32767"/>
  <w15:chartTrackingRefBased/>
  <w15:docId w15:val="{CA96C73B-E11B-624C-A122-044710E4F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51AA1"/>
    <w:pPr>
      <w:spacing w:before="100" w:beforeAutospacing="1" w:after="100" w:afterAutospacing="1"/>
    </w:pPr>
    <w:rPr>
      <w:rFonts w:ascii="Times New Roman" w:eastAsia="Times New Roman" w:hAnsi="Times New Roman" w:cs="Times New Roman"/>
      <w:lang w:val="en-HK"/>
    </w:rPr>
  </w:style>
  <w:style w:type="character" w:customStyle="1" w:styleId="apple-tab-span">
    <w:name w:val="apple-tab-span"/>
    <w:basedOn w:val="DefaultParagraphFont"/>
    <w:rsid w:val="00751AA1"/>
  </w:style>
  <w:style w:type="paragraph" w:styleId="ListParagraph">
    <w:name w:val="List Paragraph"/>
    <w:basedOn w:val="Normal"/>
    <w:uiPriority w:val="34"/>
    <w:qFormat/>
    <w:rsid w:val="00D44BE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357822">
      <w:bodyDiv w:val="1"/>
      <w:marLeft w:val="0"/>
      <w:marRight w:val="0"/>
      <w:marTop w:val="0"/>
      <w:marBottom w:val="0"/>
      <w:divBdr>
        <w:top w:val="none" w:sz="0" w:space="0" w:color="auto"/>
        <w:left w:val="none" w:sz="0" w:space="0" w:color="auto"/>
        <w:bottom w:val="none" w:sz="0" w:space="0" w:color="auto"/>
        <w:right w:val="none" w:sz="0" w:space="0" w:color="auto"/>
      </w:divBdr>
    </w:div>
    <w:div w:id="654456145">
      <w:bodyDiv w:val="1"/>
      <w:marLeft w:val="0"/>
      <w:marRight w:val="0"/>
      <w:marTop w:val="0"/>
      <w:marBottom w:val="0"/>
      <w:divBdr>
        <w:top w:val="none" w:sz="0" w:space="0" w:color="auto"/>
        <w:left w:val="none" w:sz="0" w:space="0" w:color="auto"/>
        <w:bottom w:val="none" w:sz="0" w:space="0" w:color="auto"/>
        <w:right w:val="none" w:sz="0" w:space="0" w:color="auto"/>
      </w:divBdr>
    </w:div>
    <w:div w:id="655500783">
      <w:bodyDiv w:val="1"/>
      <w:marLeft w:val="0"/>
      <w:marRight w:val="0"/>
      <w:marTop w:val="0"/>
      <w:marBottom w:val="0"/>
      <w:divBdr>
        <w:top w:val="none" w:sz="0" w:space="0" w:color="auto"/>
        <w:left w:val="none" w:sz="0" w:space="0" w:color="auto"/>
        <w:bottom w:val="none" w:sz="0" w:space="0" w:color="auto"/>
        <w:right w:val="none" w:sz="0" w:space="0" w:color="auto"/>
      </w:divBdr>
    </w:div>
    <w:div w:id="1375157979">
      <w:bodyDiv w:val="1"/>
      <w:marLeft w:val="0"/>
      <w:marRight w:val="0"/>
      <w:marTop w:val="0"/>
      <w:marBottom w:val="0"/>
      <w:divBdr>
        <w:top w:val="none" w:sz="0" w:space="0" w:color="auto"/>
        <w:left w:val="none" w:sz="0" w:space="0" w:color="auto"/>
        <w:bottom w:val="none" w:sz="0" w:space="0" w:color="auto"/>
        <w:right w:val="none" w:sz="0" w:space="0" w:color="auto"/>
      </w:divBdr>
    </w:div>
    <w:div w:id="1575823050">
      <w:bodyDiv w:val="1"/>
      <w:marLeft w:val="0"/>
      <w:marRight w:val="0"/>
      <w:marTop w:val="0"/>
      <w:marBottom w:val="0"/>
      <w:divBdr>
        <w:top w:val="none" w:sz="0" w:space="0" w:color="auto"/>
        <w:left w:val="none" w:sz="0" w:space="0" w:color="auto"/>
        <w:bottom w:val="none" w:sz="0" w:space="0" w:color="auto"/>
        <w:right w:val="none" w:sz="0" w:space="0" w:color="auto"/>
      </w:divBdr>
    </w:div>
    <w:div w:id="1727148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1927</Words>
  <Characters>10990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WonJun Son2</dc:creator>
  <cp:keywords/>
  <dc:description/>
  <cp:lastModifiedBy>YeSeo Han</cp:lastModifiedBy>
  <cp:revision>2</cp:revision>
  <dcterms:created xsi:type="dcterms:W3CDTF">2021-03-06T02:38:00Z</dcterms:created>
  <dcterms:modified xsi:type="dcterms:W3CDTF">2021-03-06T02:38:00Z</dcterms:modified>
</cp:coreProperties>
</file>